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B33" w:rsidRPr="002C3B33" w:rsidRDefault="002C3B33" w:rsidP="002C3B33">
      <w:pPr>
        <w:jc w:val="center"/>
        <w:rPr>
          <w:rFonts w:ascii="Arial" w:hAnsi="Arial"/>
        </w:rPr>
      </w:pPr>
      <w:r w:rsidRPr="002C3B33">
        <w:rPr>
          <w:rFonts w:ascii="Arial" w:hAnsi="Arial"/>
          <w:noProof/>
        </w:rPr>
        <w:drawing>
          <wp:inline distT="0" distB="0" distL="0" distR="0" wp14:anchorId="2B343576" wp14:editId="0CF3AF1C">
            <wp:extent cx="638175" cy="800100"/>
            <wp:effectExtent l="0" t="0" r="9525"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2C3B33" w:rsidRPr="002C3B33" w:rsidRDefault="002C3B33" w:rsidP="002C3B33">
      <w:pPr>
        <w:jc w:val="center"/>
        <w:rPr>
          <w:rFonts w:ascii="Arial" w:hAnsi="Arial"/>
          <w:b/>
          <w:sz w:val="40"/>
          <w:szCs w:val="40"/>
        </w:rPr>
      </w:pPr>
      <w:r w:rsidRPr="002C3B33">
        <w:rPr>
          <w:rFonts w:ascii="Arial" w:hAnsi="Arial"/>
          <w:b/>
          <w:sz w:val="40"/>
          <w:szCs w:val="40"/>
        </w:rPr>
        <w:t>СОВЕТ ДЕПУТАТОВ</w:t>
      </w:r>
    </w:p>
    <w:p w:rsidR="002C3B33" w:rsidRPr="002C3B33" w:rsidRDefault="002C3B33" w:rsidP="002C3B33">
      <w:pPr>
        <w:jc w:val="center"/>
        <w:rPr>
          <w:rFonts w:ascii="Arial" w:hAnsi="Arial"/>
          <w:sz w:val="28"/>
          <w:szCs w:val="28"/>
        </w:rPr>
      </w:pPr>
      <w:r w:rsidRPr="002C3B33">
        <w:rPr>
          <w:rFonts w:ascii="Arial" w:hAnsi="Arial"/>
          <w:sz w:val="28"/>
          <w:szCs w:val="28"/>
        </w:rPr>
        <w:t>ТАЛДОМСКОГО ГОРОДСКОГО ОКРУГА МОСКОВСКОЙ ОБЛАСТИ</w:t>
      </w:r>
    </w:p>
    <w:p w:rsidR="002C3B33" w:rsidRPr="002C3B33" w:rsidRDefault="002C3B33" w:rsidP="002C3B33">
      <w:pPr>
        <w:spacing w:line="220" w:lineRule="exact"/>
        <w:rPr>
          <w:rFonts w:ascii="Arial" w:hAnsi="Arial"/>
          <w:sz w:val="18"/>
          <w:szCs w:val="18"/>
        </w:rPr>
      </w:pPr>
      <w:r w:rsidRPr="002C3B33">
        <w:rPr>
          <w:rFonts w:ascii="Sylfaen" w:eastAsia="Sylfaen" w:hAnsi="Sylfaen" w:cs="Sylfaen"/>
          <w:sz w:val="18"/>
          <w:szCs w:val="18"/>
        </w:rPr>
        <w:t xml:space="preserve">141900, г. Талдом, пл. К. Маркса, 12                                                          </w:t>
      </w:r>
      <w:r w:rsidRPr="002C3B33">
        <w:rPr>
          <w:rFonts w:ascii="Arial" w:hAnsi="Arial"/>
          <w:sz w:val="18"/>
          <w:szCs w:val="18"/>
        </w:rPr>
        <w:t>тел. 8-(</w:t>
      </w:r>
      <w:proofErr w:type="gramStart"/>
      <w:r w:rsidRPr="002C3B33">
        <w:rPr>
          <w:rFonts w:ascii="Arial" w:hAnsi="Arial"/>
          <w:sz w:val="18"/>
          <w:szCs w:val="18"/>
        </w:rPr>
        <w:t>49620)-</w:t>
      </w:r>
      <w:proofErr w:type="gramEnd"/>
      <w:r w:rsidRPr="002C3B33">
        <w:rPr>
          <w:rFonts w:ascii="Arial" w:hAnsi="Arial"/>
          <w:sz w:val="18"/>
          <w:szCs w:val="18"/>
        </w:rPr>
        <w:t xml:space="preserve">6-35-61; т/ф 8-(49620)-3-33-29 </w:t>
      </w:r>
    </w:p>
    <w:p w:rsidR="002C3B33" w:rsidRPr="002C3B33" w:rsidRDefault="002C3B33" w:rsidP="002C3B33">
      <w:pPr>
        <w:pBdr>
          <w:bottom w:val="single" w:sz="12" w:space="1" w:color="auto"/>
        </w:pBdr>
        <w:spacing w:line="230" w:lineRule="exact"/>
        <w:rPr>
          <w:rFonts w:ascii="Arial" w:eastAsia="Sylfaen" w:hAnsi="Arial"/>
          <w:sz w:val="18"/>
          <w:szCs w:val="18"/>
          <w:shd w:val="clear" w:color="auto" w:fill="FFFFFF"/>
          <w:lang w:bidi="en-US"/>
        </w:rPr>
      </w:pPr>
      <w:r w:rsidRPr="002C3B33">
        <w:rPr>
          <w:rFonts w:ascii="Arial" w:eastAsia="Sylfaen" w:hAnsi="Arial"/>
          <w:sz w:val="18"/>
          <w:szCs w:val="18"/>
          <w:shd w:val="clear" w:color="auto" w:fill="FFFFFF"/>
          <w:lang w:bidi="en-US"/>
        </w:rPr>
        <w:t xml:space="preserve">                                                                                                                         </w:t>
      </w:r>
    </w:p>
    <w:p w:rsidR="002C3B33" w:rsidRPr="002C3B33" w:rsidRDefault="002C3B33" w:rsidP="002C3B33">
      <w:pPr>
        <w:jc w:val="center"/>
        <w:rPr>
          <w:rFonts w:ascii="Arial" w:eastAsia="Calibri" w:hAnsi="Arial"/>
          <w:b/>
          <w:sz w:val="36"/>
          <w:szCs w:val="36"/>
        </w:rPr>
      </w:pPr>
      <w:r w:rsidRPr="002C3B33">
        <w:rPr>
          <w:rFonts w:ascii="Arial" w:eastAsia="Calibri" w:hAnsi="Arial"/>
          <w:b/>
          <w:sz w:val="36"/>
          <w:szCs w:val="36"/>
        </w:rPr>
        <w:t>Р Е Ш Е Н И Е</w:t>
      </w:r>
    </w:p>
    <w:p w:rsidR="002C3B33" w:rsidRPr="002C3B33" w:rsidRDefault="002C3B33" w:rsidP="002C3B33">
      <w:pPr>
        <w:ind w:firstLine="426"/>
        <w:rPr>
          <w:rFonts w:ascii="Arial" w:eastAsia="Calibri" w:hAnsi="Arial"/>
          <w:sz w:val="28"/>
          <w:szCs w:val="28"/>
        </w:rPr>
      </w:pPr>
    </w:p>
    <w:p w:rsidR="002C3B33" w:rsidRPr="002C3B33" w:rsidRDefault="002C3B33" w:rsidP="002C3B33">
      <w:pPr>
        <w:ind w:firstLine="426"/>
        <w:rPr>
          <w:rFonts w:ascii="Arial" w:eastAsia="Calibri" w:hAnsi="Arial"/>
          <w:sz w:val="28"/>
          <w:szCs w:val="28"/>
          <w:u w:val="single"/>
        </w:rPr>
      </w:pPr>
      <w:r w:rsidRPr="002C3B33">
        <w:rPr>
          <w:rFonts w:ascii="Arial" w:eastAsia="Calibri" w:hAnsi="Arial"/>
          <w:sz w:val="28"/>
          <w:szCs w:val="28"/>
        </w:rPr>
        <w:t>от __</w:t>
      </w:r>
      <w:r>
        <w:rPr>
          <w:rFonts w:ascii="Arial" w:eastAsia="Calibri" w:hAnsi="Arial"/>
          <w:sz w:val="28"/>
          <w:szCs w:val="28"/>
          <w:u w:val="single"/>
        </w:rPr>
        <w:t>21 окт</w:t>
      </w:r>
      <w:r w:rsidRPr="002C3B33">
        <w:rPr>
          <w:rFonts w:ascii="Arial" w:eastAsia="Calibri" w:hAnsi="Arial"/>
          <w:sz w:val="28"/>
          <w:szCs w:val="28"/>
          <w:u w:val="single"/>
        </w:rPr>
        <w:t>ября</w:t>
      </w:r>
      <w:r w:rsidRPr="002C3B33">
        <w:rPr>
          <w:rFonts w:ascii="Arial" w:eastAsia="Calibri" w:hAnsi="Arial"/>
          <w:sz w:val="28"/>
          <w:szCs w:val="28"/>
        </w:rPr>
        <w:t>___</w:t>
      </w:r>
      <w:proofErr w:type="gramStart"/>
      <w:r w:rsidRPr="002C3B33">
        <w:rPr>
          <w:rFonts w:ascii="Arial" w:eastAsia="Calibri" w:hAnsi="Arial"/>
          <w:sz w:val="28"/>
          <w:szCs w:val="28"/>
        </w:rPr>
        <w:t>_  2021</w:t>
      </w:r>
      <w:proofErr w:type="gramEnd"/>
      <w:r w:rsidRPr="002C3B33">
        <w:rPr>
          <w:rFonts w:ascii="Arial" w:eastAsia="Calibri" w:hAnsi="Arial"/>
          <w:sz w:val="28"/>
          <w:szCs w:val="28"/>
        </w:rPr>
        <w:t xml:space="preserve"> г.                                                      №  </w:t>
      </w:r>
      <w:r w:rsidRPr="002C3B33">
        <w:rPr>
          <w:rFonts w:ascii="Arial" w:eastAsia="Calibri" w:hAnsi="Arial"/>
          <w:sz w:val="28"/>
          <w:szCs w:val="28"/>
          <w:u w:val="single"/>
        </w:rPr>
        <w:t>5</w:t>
      </w:r>
      <w:r>
        <w:rPr>
          <w:rFonts w:ascii="Arial" w:eastAsia="Calibri" w:hAnsi="Arial"/>
          <w:sz w:val="28"/>
          <w:szCs w:val="28"/>
          <w:u w:val="single"/>
        </w:rPr>
        <w:t>8</w:t>
      </w:r>
    </w:p>
    <w:p w:rsidR="002C3B33" w:rsidRPr="002C3B33" w:rsidRDefault="002C3B33" w:rsidP="002C3B33">
      <w:pPr>
        <w:ind w:firstLine="426"/>
        <w:rPr>
          <w:rFonts w:ascii="Arial" w:eastAsia="Calibri" w:hAnsi="Arial"/>
          <w:sz w:val="16"/>
          <w:szCs w:val="16"/>
          <w:u w:val="single"/>
        </w:rPr>
      </w:pPr>
    </w:p>
    <w:p w:rsidR="002C3B33" w:rsidRPr="002C3B33" w:rsidRDefault="002C3B33" w:rsidP="002C3B33">
      <w:pPr>
        <w:jc w:val="both"/>
        <w:rPr>
          <w:rFonts w:ascii="Arial" w:hAnsi="Arial"/>
          <w:b/>
          <w:color w:val="FFFFFF"/>
        </w:rPr>
      </w:pPr>
      <w:r w:rsidRPr="002C3B33">
        <w:rPr>
          <w:rFonts w:ascii="Arial" w:hAnsi="Arial"/>
        </w:rPr>
        <w:t xml:space="preserve">┌                                                      ┐ </w:t>
      </w:r>
      <w:r w:rsidRPr="002C3B33">
        <w:rPr>
          <w:rFonts w:ascii="Arial" w:hAnsi="Arial"/>
          <w:b/>
          <w:color w:val="FFFFFF"/>
        </w:rPr>
        <w:t xml:space="preserve">   </w:t>
      </w:r>
    </w:p>
    <w:p w:rsidR="003E70FF" w:rsidRDefault="003E70FF" w:rsidP="003E70FF">
      <w:pPr>
        <w:autoSpaceDE w:val="0"/>
        <w:autoSpaceDN w:val="0"/>
        <w:adjustRightInd w:val="0"/>
        <w:spacing w:line="240" w:lineRule="exact"/>
        <w:rPr>
          <w:b/>
          <w:sz w:val="26"/>
          <w:szCs w:val="26"/>
        </w:rPr>
      </w:pPr>
      <w:r>
        <w:rPr>
          <w:b/>
          <w:sz w:val="26"/>
          <w:szCs w:val="26"/>
        </w:rPr>
        <w:t xml:space="preserve">Об утверждении Положения о муниципальном контроле </w:t>
      </w:r>
    </w:p>
    <w:p w:rsidR="003E70FF" w:rsidRDefault="003E70FF" w:rsidP="003E70FF">
      <w:pPr>
        <w:autoSpaceDE w:val="0"/>
        <w:autoSpaceDN w:val="0"/>
        <w:adjustRightInd w:val="0"/>
        <w:spacing w:line="240" w:lineRule="exact"/>
        <w:rPr>
          <w:b/>
          <w:sz w:val="26"/>
          <w:szCs w:val="26"/>
        </w:rPr>
      </w:pPr>
      <w:r>
        <w:rPr>
          <w:b/>
          <w:sz w:val="26"/>
          <w:szCs w:val="26"/>
        </w:rPr>
        <w:t xml:space="preserve">на автомобильном транспорте, городском транспорте </w:t>
      </w:r>
    </w:p>
    <w:p w:rsidR="003E70FF" w:rsidRDefault="003E70FF" w:rsidP="003E70FF">
      <w:pPr>
        <w:autoSpaceDE w:val="0"/>
        <w:autoSpaceDN w:val="0"/>
        <w:adjustRightInd w:val="0"/>
        <w:spacing w:line="240" w:lineRule="exact"/>
        <w:rPr>
          <w:b/>
          <w:sz w:val="26"/>
          <w:szCs w:val="26"/>
        </w:rPr>
      </w:pPr>
      <w:r>
        <w:rPr>
          <w:b/>
          <w:sz w:val="26"/>
          <w:szCs w:val="26"/>
        </w:rPr>
        <w:t>и в дорожном хозяйстве Талдомского городского округа</w:t>
      </w:r>
    </w:p>
    <w:p w:rsidR="003E70FF" w:rsidRDefault="003E70FF" w:rsidP="003E70FF">
      <w:pPr>
        <w:autoSpaceDE w:val="0"/>
        <w:autoSpaceDN w:val="0"/>
        <w:adjustRightInd w:val="0"/>
        <w:spacing w:line="240" w:lineRule="exact"/>
        <w:rPr>
          <w:b/>
          <w:sz w:val="26"/>
          <w:szCs w:val="26"/>
        </w:rPr>
      </w:pPr>
      <w:r>
        <w:rPr>
          <w:b/>
          <w:sz w:val="26"/>
          <w:szCs w:val="26"/>
        </w:rPr>
        <w:t>Московской области</w:t>
      </w:r>
    </w:p>
    <w:p w:rsidR="003E70FF" w:rsidRDefault="003E70FF" w:rsidP="003E70FF">
      <w:pPr>
        <w:autoSpaceDE w:val="0"/>
        <w:autoSpaceDN w:val="0"/>
        <w:adjustRightInd w:val="0"/>
        <w:spacing w:line="240" w:lineRule="exact"/>
        <w:rPr>
          <w:sz w:val="26"/>
          <w:szCs w:val="26"/>
        </w:rPr>
      </w:pPr>
    </w:p>
    <w:p w:rsidR="003E70FF" w:rsidRDefault="003E70FF" w:rsidP="003E70FF">
      <w:pPr>
        <w:shd w:val="clear" w:color="auto" w:fill="FFFFFF"/>
        <w:ind w:left="57" w:firstLine="709"/>
        <w:jc w:val="both"/>
        <w:textAlignment w:val="baseline"/>
        <w:rPr>
          <w:sz w:val="26"/>
          <w:szCs w:val="26"/>
        </w:rPr>
      </w:pPr>
      <w:r>
        <w:rPr>
          <w:spacing w:val="2"/>
          <w:sz w:val="26"/>
          <w:szCs w:val="26"/>
        </w:rPr>
        <w:t xml:space="preserve">В соответствии со ст. 13 Федерального закона от 08.11.2007 № 257-ФЗ </w:t>
      </w:r>
      <w:r>
        <w:rPr>
          <w:spacing w:val="2"/>
          <w:sz w:val="26"/>
          <w:szCs w:val="26"/>
        </w:rPr>
        <w:br/>
        <w:t xml:space="preserve">«Об автомобильных дорогах и дорожной деятельности в Российской Федерации и о внесении изменений в отдельные законодательные акты Российской Федерации», </w:t>
      </w:r>
      <w:hyperlink r:id="rId6" w:history="1">
        <w:r>
          <w:rPr>
            <w:rStyle w:val="a5"/>
            <w:color w:val="auto"/>
            <w:spacing w:val="2"/>
            <w:sz w:val="26"/>
            <w:szCs w:val="26"/>
            <w:u w:val="none"/>
          </w:rPr>
          <w:t>Федеральными законам</w:t>
        </w:r>
        <w:bookmarkStart w:id="0" w:name="_GoBack"/>
        <w:bookmarkEnd w:id="0"/>
        <w:r>
          <w:rPr>
            <w:rStyle w:val="a5"/>
            <w:color w:val="auto"/>
            <w:spacing w:val="2"/>
            <w:sz w:val="26"/>
            <w:szCs w:val="26"/>
            <w:u w:val="none"/>
          </w:rPr>
          <w:t xml:space="preserve">и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w:t>
        </w:r>
      </w:hyperlink>
      <w:r>
        <w:rPr>
          <w:spacing w:val="2"/>
          <w:sz w:val="26"/>
          <w:szCs w:val="26"/>
        </w:rPr>
        <w:t>Уставом Талдомского городского округа М</w:t>
      </w:r>
      <w:r>
        <w:rPr>
          <w:sz w:val="26"/>
          <w:szCs w:val="26"/>
        </w:rPr>
        <w:t>осковской области, Совет депутатов Талдомского городского округа Московской области</w:t>
      </w:r>
    </w:p>
    <w:p w:rsidR="003E70FF" w:rsidRDefault="003E70FF" w:rsidP="003E70FF">
      <w:pPr>
        <w:ind w:firstLine="851"/>
        <w:jc w:val="both"/>
        <w:rPr>
          <w:sz w:val="26"/>
          <w:szCs w:val="26"/>
        </w:rPr>
      </w:pPr>
    </w:p>
    <w:p w:rsidR="003E70FF" w:rsidRDefault="003E70FF" w:rsidP="003E70FF">
      <w:pPr>
        <w:ind w:firstLine="851"/>
        <w:jc w:val="center"/>
        <w:rPr>
          <w:b/>
          <w:sz w:val="26"/>
          <w:szCs w:val="26"/>
        </w:rPr>
      </w:pPr>
      <w:r>
        <w:rPr>
          <w:b/>
          <w:sz w:val="26"/>
          <w:szCs w:val="26"/>
        </w:rPr>
        <w:t>РЕШИЛ:</w:t>
      </w:r>
    </w:p>
    <w:p w:rsidR="003E70FF" w:rsidRDefault="003E70FF" w:rsidP="003E70FF">
      <w:pPr>
        <w:ind w:firstLine="851"/>
        <w:jc w:val="both"/>
        <w:rPr>
          <w:sz w:val="26"/>
          <w:szCs w:val="26"/>
        </w:rPr>
      </w:pPr>
    </w:p>
    <w:p w:rsidR="003E70FF" w:rsidRDefault="003E70FF" w:rsidP="003E70FF">
      <w:pPr>
        <w:numPr>
          <w:ilvl w:val="0"/>
          <w:numId w:val="1"/>
        </w:numPr>
        <w:ind w:left="0" w:firstLine="851"/>
        <w:jc w:val="both"/>
        <w:rPr>
          <w:sz w:val="26"/>
          <w:szCs w:val="26"/>
        </w:rPr>
      </w:pPr>
      <w:r>
        <w:rPr>
          <w:sz w:val="26"/>
          <w:szCs w:val="26"/>
        </w:rPr>
        <w:t>Утвердить Положение о муниципальном контроле на автомобильном транспорте, городском транспорте и в дорожном хозяйстве Талдомского городского округа Московской области (приложение № 1).</w:t>
      </w:r>
    </w:p>
    <w:p w:rsidR="003E70FF" w:rsidRDefault="003E70FF" w:rsidP="003E70FF">
      <w:pPr>
        <w:numPr>
          <w:ilvl w:val="0"/>
          <w:numId w:val="1"/>
        </w:numPr>
        <w:ind w:left="0" w:firstLine="851"/>
        <w:jc w:val="both"/>
        <w:rPr>
          <w:sz w:val="26"/>
          <w:szCs w:val="26"/>
        </w:rPr>
      </w:pPr>
      <w:r>
        <w:rPr>
          <w:sz w:val="26"/>
          <w:szCs w:val="26"/>
        </w:rPr>
        <w:t>Опубликовать настоящее решение в газете «Заря» и разместить на официальном сайте администрации Талдомского городского округа Московской области в информационно-телекоммуникационной сети «Интернет».</w:t>
      </w:r>
    </w:p>
    <w:p w:rsidR="003E70FF" w:rsidRDefault="003E70FF" w:rsidP="003E70FF">
      <w:pPr>
        <w:numPr>
          <w:ilvl w:val="0"/>
          <w:numId w:val="1"/>
        </w:numPr>
        <w:ind w:left="0" w:firstLine="851"/>
        <w:jc w:val="both"/>
        <w:rPr>
          <w:sz w:val="26"/>
          <w:szCs w:val="26"/>
        </w:rPr>
      </w:pPr>
      <w:r>
        <w:rPr>
          <w:sz w:val="26"/>
          <w:szCs w:val="26"/>
        </w:rPr>
        <w:t>Настоящее решение вступает в силу с 01.11.2021г., за исключением положений, для которых настоящим решением установлены иные сроки вступления в силу.</w:t>
      </w:r>
    </w:p>
    <w:p w:rsidR="003E70FF" w:rsidRDefault="003E70FF" w:rsidP="003E70FF">
      <w:pPr>
        <w:pStyle w:val="a4"/>
        <w:numPr>
          <w:ilvl w:val="0"/>
          <w:numId w:val="1"/>
        </w:numPr>
        <w:autoSpaceDE w:val="0"/>
        <w:autoSpaceDN w:val="0"/>
        <w:adjustRightInd w:val="0"/>
        <w:ind w:left="0" w:firstLine="851"/>
        <w:jc w:val="both"/>
        <w:rPr>
          <w:sz w:val="26"/>
          <w:szCs w:val="26"/>
        </w:rPr>
      </w:pPr>
      <w:r>
        <w:rPr>
          <w:sz w:val="26"/>
          <w:szCs w:val="26"/>
        </w:rPr>
        <w:t xml:space="preserve">Контроль за выполнением настоящего решения возложить </w:t>
      </w:r>
      <w:r>
        <w:rPr>
          <w:sz w:val="26"/>
          <w:szCs w:val="26"/>
        </w:rPr>
        <w:br/>
        <w:t>на председателя Совета депутатов Талдомского городского округа М.И. Аникеева.</w:t>
      </w:r>
    </w:p>
    <w:p w:rsidR="003E70FF" w:rsidRDefault="003E70FF" w:rsidP="003E70FF">
      <w:pPr>
        <w:jc w:val="both"/>
        <w:rPr>
          <w:sz w:val="26"/>
          <w:szCs w:val="26"/>
        </w:rPr>
      </w:pPr>
    </w:p>
    <w:p w:rsidR="003E70FF" w:rsidRDefault="003E70FF" w:rsidP="003E70FF">
      <w:pPr>
        <w:autoSpaceDE w:val="0"/>
        <w:autoSpaceDN w:val="0"/>
        <w:adjustRightInd w:val="0"/>
        <w:spacing w:line="240" w:lineRule="exact"/>
        <w:rPr>
          <w:sz w:val="26"/>
          <w:szCs w:val="26"/>
        </w:rPr>
      </w:pPr>
      <w:r>
        <w:rPr>
          <w:sz w:val="26"/>
          <w:szCs w:val="26"/>
        </w:rPr>
        <w:t>Заместитель председателя Совета депутатов</w:t>
      </w:r>
    </w:p>
    <w:p w:rsidR="003E70FF" w:rsidRDefault="003E70FF" w:rsidP="003E70FF">
      <w:pPr>
        <w:tabs>
          <w:tab w:val="left" w:pos="7371"/>
        </w:tabs>
        <w:autoSpaceDE w:val="0"/>
        <w:autoSpaceDN w:val="0"/>
        <w:adjustRightInd w:val="0"/>
        <w:spacing w:line="240" w:lineRule="exact"/>
        <w:rPr>
          <w:sz w:val="26"/>
          <w:szCs w:val="26"/>
        </w:rPr>
      </w:pPr>
      <w:r>
        <w:rPr>
          <w:sz w:val="26"/>
          <w:szCs w:val="26"/>
        </w:rPr>
        <w:t xml:space="preserve">Талдомского городского округа </w:t>
      </w:r>
      <w:r>
        <w:rPr>
          <w:sz w:val="26"/>
          <w:szCs w:val="26"/>
        </w:rPr>
        <w:tab/>
        <w:t xml:space="preserve">     Е.М. Страхова</w:t>
      </w:r>
    </w:p>
    <w:p w:rsidR="003E70FF" w:rsidRDefault="003E70FF" w:rsidP="003E70FF">
      <w:pPr>
        <w:autoSpaceDE w:val="0"/>
        <w:autoSpaceDN w:val="0"/>
        <w:adjustRightInd w:val="0"/>
        <w:spacing w:line="240" w:lineRule="exact"/>
        <w:rPr>
          <w:sz w:val="26"/>
          <w:szCs w:val="26"/>
        </w:rPr>
      </w:pPr>
    </w:p>
    <w:p w:rsidR="003E70FF" w:rsidRDefault="003E70FF" w:rsidP="003E70FF">
      <w:pPr>
        <w:pStyle w:val="a3"/>
        <w:rPr>
          <w:rFonts w:ascii="Times New Roman" w:hAnsi="Times New Roman"/>
          <w:sz w:val="26"/>
          <w:szCs w:val="26"/>
        </w:rPr>
      </w:pPr>
      <w:r>
        <w:rPr>
          <w:rFonts w:ascii="Times New Roman" w:hAnsi="Times New Roman"/>
          <w:sz w:val="26"/>
          <w:szCs w:val="26"/>
        </w:rPr>
        <w:t xml:space="preserve">Заместитель главы администрации – </w:t>
      </w:r>
    </w:p>
    <w:p w:rsidR="003E70FF" w:rsidRDefault="003E70FF" w:rsidP="003E70FF">
      <w:pPr>
        <w:pStyle w:val="a3"/>
        <w:rPr>
          <w:rFonts w:ascii="Times New Roman" w:hAnsi="Times New Roman"/>
          <w:sz w:val="26"/>
          <w:szCs w:val="26"/>
        </w:rPr>
      </w:pPr>
      <w:r>
        <w:rPr>
          <w:rFonts w:ascii="Times New Roman" w:hAnsi="Times New Roman"/>
          <w:sz w:val="26"/>
          <w:szCs w:val="26"/>
        </w:rPr>
        <w:t xml:space="preserve">начальник Управления делами администрации </w:t>
      </w:r>
    </w:p>
    <w:p w:rsidR="003E70FF" w:rsidRDefault="003E70FF" w:rsidP="003E70FF">
      <w:pPr>
        <w:pStyle w:val="a3"/>
        <w:rPr>
          <w:sz w:val="26"/>
          <w:szCs w:val="26"/>
        </w:rPr>
      </w:pPr>
      <w:r>
        <w:rPr>
          <w:rFonts w:ascii="Times New Roman" w:hAnsi="Times New Roman"/>
          <w:sz w:val="26"/>
          <w:szCs w:val="26"/>
        </w:rPr>
        <w:t>Талдомского городского округа                                                                В.Е. Зайцева</w:t>
      </w:r>
    </w:p>
    <w:p w:rsidR="003E70FF" w:rsidRDefault="003E70FF" w:rsidP="003E70FF">
      <w:pPr>
        <w:spacing w:line="256" w:lineRule="auto"/>
        <w:rPr>
          <w:sz w:val="16"/>
          <w:szCs w:val="16"/>
        </w:rPr>
      </w:pPr>
    </w:p>
    <w:p w:rsidR="003E70FF" w:rsidRDefault="003E70FF" w:rsidP="003E70FF">
      <w:pPr>
        <w:spacing w:line="256" w:lineRule="auto"/>
        <w:rPr>
          <w:sz w:val="16"/>
          <w:szCs w:val="16"/>
        </w:rPr>
      </w:pPr>
    </w:p>
    <w:p w:rsidR="002C3B33" w:rsidRDefault="002C3B33" w:rsidP="002C3B33">
      <w:pPr>
        <w:autoSpaceDE w:val="0"/>
        <w:autoSpaceDN w:val="0"/>
        <w:adjustRightInd w:val="0"/>
        <w:ind w:left="6371" w:firstLine="709"/>
        <w:jc w:val="right"/>
        <w:rPr>
          <w:b/>
          <w:sz w:val="28"/>
          <w:szCs w:val="28"/>
        </w:rPr>
      </w:pPr>
      <w:r w:rsidRPr="00DF1277">
        <w:rPr>
          <w:b/>
          <w:sz w:val="28"/>
          <w:szCs w:val="28"/>
        </w:rPr>
        <w:lastRenderedPageBreak/>
        <w:t>Приложение №1</w:t>
      </w:r>
    </w:p>
    <w:p w:rsidR="002C3B33" w:rsidRDefault="002C3B33" w:rsidP="002C3B33">
      <w:pPr>
        <w:autoSpaceDE w:val="0"/>
        <w:autoSpaceDN w:val="0"/>
        <w:adjustRightInd w:val="0"/>
        <w:ind w:left="6371" w:firstLine="709"/>
        <w:jc w:val="right"/>
        <w:rPr>
          <w:b/>
          <w:sz w:val="28"/>
          <w:szCs w:val="28"/>
        </w:rPr>
      </w:pPr>
    </w:p>
    <w:p w:rsidR="002C3B33" w:rsidRPr="00DF1277" w:rsidRDefault="002C3B33" w:rsidP="002C3B33">
      <w:pPr>
        <w:autoSpaceDE w:val="0"/>
        <w:autoSpaceDN w:val="0"/>
        <w:adjustRightInd w:val="0"/>
        <w:ind w:left="6371" w:firstLine="8"/>
        <w:jc w:val="right"/>
        <w:rPr>
          <w:kern w:val="2"/>
          <w:sz w:val="28"/>
          <w:szCs w:val="28"/>
        </w:rPr>
      </w:pPr>
      <w:r>
        <w:rPr>
          <w:b/>
          <w:sz w:val="28"/>
          <w:szCs w:val="28"/>
        </w:rPr>
        <w:t xml:space="preserve"> </w:t>
      </w:r>
      <w:r w:rsidRPr="00DF1277">
        <w:rPr>
          <w:kern w:val="2"/>
          <w:sz w:val="28"/>
          <w:szCs w:val="28"/>
        </w:rPr>
        <w:t>УТВЕРЖДЕНО</w:t>
      </w:r>
    </w:p>
    <w:p w:rsidR="002C3B33" w:rsidRPr="00DF1277" w:rsidRDefault="002C3B33" w:rsidP="002C3B33">
      <w:pPr>
        <w:ind w:left="4253" w:firstLine="8"/>
        <w:jc w:val="right"/>
        <w:rPr>
          <w:kern w:val="2"/>
          <w:sz w:val="28"/>
          <w:szCs w:val="28"/>
        </w:rPr>
      </w:pPr>
      <w:r w:rsidRPr="00DF1277">
        <w:rPr>
          <w:kern w:val="2"/>
          <w:sz w:val="28"/>
          <w:szCs w:val="28"/>
        </w:rPr>
        <w:t>решением Совета депутатов</w:t>
      </w:r>
    </w:p>
    <w:p w:rsidR="002C3B33" w:rsidRPr="00F14B63" w:rsidRDefault="002C3B33" w:rsidP="002C3B33">
      <w:pPr>
        <w:ind w:left="4253" w:firstLine="8"/>
        <w:jc w:val="right"/>
        <w:rPr>
          <w:kern w:val="2"/>
          <w:sz w:val="28"/>
          <w:szCs w:val="28"/>
        </w:rPr>
      </w:pPr>
      <w:r w:rsidRPr="00F14B63">
        <w:rPr>
          <w:kern w:val="2"/>
          <w:sz w:val="28"/>
          <w:szCs w:val="28"/>
        </w:rPr>
        <w:t>Талдомского городского округа</w:t>
      </w:r>
    </w:p>
    <w:p w:rsidR="002C3B33" w:rsidRPr="00DF1277" w:rsidRDefault="002C3B33" w:rsidP="002C3B33">
      <w:pPr>
        <w:ind w:left="4253" w:firstLine="8"/>
        <w:jc w:val="right"/>
        <w:rPr>
          <w:kern w:val="2"/>
          <w:sz w:val="28"/>
          <w:szCs w:val="28"/>
        </w:rPr>
      </w:pPr>
      <w:r w:rsidRPr="00DF1277">
        <w:rPr>
          <w:kern w:val="2"/>
          <w:sz w:val="28"/>
          <w:szCs w:val="28"/>
        </w:rPr>
        <w:t xml:space="preserve">Московской области </w:t>
      </w:r>
    </w:p>
    <w:p w:rsidR="002C3B33" w:rsidRPr="00DF1277" w:rsidRDefault="002C3B33" w:rsidP="002C3B33">
      <w:pPr>
        <w:autoSpaceDE w:val="0"/>
        <w:autoSpaceDN w:val="0"/>
        <w:adjustRightInd w:val="0"/>
        <w:ind w:firstLine="8"/>
        <w:jc w:val="center"/>
        <w:rPr>
          <w:b/>
          <w:sz w:val="28"/>
          <w:szCs w:val="28"/>
        </w:rPr>
      </w:pPr>
      <w:r w:rsidRPr="00DF1277">
        <w:rPr>
          <w:kern w:val="2"/>
          <w:sz w:val="28"/>
          <w:szCs w:val="28"/>
        </w:rPr>
        <w:t xml:space="preserve">                                                        </w:t>
      </w:r>
      <w:r>
        <w:rPr>
          <w:kern w:val="2"/>
          <w:sz w:val="28"/>
          <w:szCs w:val="28"/>
        </w:rPr>
        <w:t xml:space="preserve">          </w:t>
      </w:r>
      <w:r w:rsidRPr="00DF1277">
        <w:rPr>
          <w:kern w:val="2"/>
          <w:sz w:val="28"/>
          <w:szCs w:val="28"/>
        </w:rPr>
        <w:t xml:space="preserve"> </w:t>
      </w:r>
      <w:r>
        <w:rPr>
          <w:kern w:val="2"/>
          <w:sz w:val="28"/>
          <w:szCs w:val="28"/>
        </w:rPr>
        <w:t xml:space="preserve">    </w:t>
      </w:r>
      <w:r w:rsidRPr="00DF1277">
        <w:rPr>
          <w:kern w:val="2"/>
          <w:sz w:val="28"/>
          <w:szCs w:val="28"/>
        </w:rPr>
        <w:t xml:space="preserve"> </w:t>
      </w:r>
      <w:r>
        <w:rPr>
          <w:kern w:val="2"/>
          <w:sz w:val="28"/>
          <w:szCs w:val="28"/>
        </w:rPr>
        <w:t xml:space="preserve">       </w:t>
      </w:r>
      <w:r w:rsidRPr="00DF1277">
        <w:rPr>
          <w:kern w:val="2"/>
          <w:sz w:val="28"/>
          <w:szCs w:val="28"/>
        </w:rPr>
        <w:t>от «</w:t>
      </w:r>
      <w:r>
        <w:rPr>
          <w:kern w:val="2"/>
          <w:sz w:val="28"/>
          <w:szCs w:val="28"/>
        </w:rPr>
        <w:t>21</w:t>
      </w:r>
      <w:r w:rsidRPr="00DF1277">
        <w:rPr>
          <w:kern w:val="2"/>
          <w:sz w:val="28"/>
          <w:szCs w:val="28"/>
        </w:rPr>
        <w:t xml:space="preserve">» </w:t>
      </w:r>
      <w:r>
        <w:rPr>
          <w:kern w:val="2"/>
          <w:sz w:val="28"/>
          <w:szCs w:val="28"/>
        </w:rPr>
        <w:t xml:space="preserve">октября </w:t>
      </w:r>
      <w:r w:rsidRPr="00DF1277">
        <w:rPr>
          <w:kern w:val="2"/>
          <w:sz w:val="28"/>
          <w:szCs w:val="28"/>
        </w:rPr>
        <w:t>20</w:t>
      </w:r>
      <w:r>
        <w:rPr>
          <w:kern w:val="2"/>
          <w:sz w:val="28"/>
          <w:szCs w:val="28"/>
        </w:rPr>
        <w:t>21</w:t>
      </w:r>
      <w:r w:rsidRPr="00DF1277">
        <w:rPr>
          <w:kern w:val="2"/>
          <w:sz w:val="28"/>
          <w:szCs w:val="28"/>
        </w:rPr>
        <w:t xml:space="preserve"> года № </w:t>
      </w:r>
      <w:r>
        <w:rPr>
          <w:kern w:val="2"/>
          <w:sz w:val="28"/>
          <w:szCs w:val="28"/>
        </w:rPr>
        <w:t>58</w:t>
      </w:r>
    </w:p>
    <w:p w:rsidR="002C3B33" w:rsidRPr="00DF1277" w:rsidRDefault="002C3B33" w:rsidP="002C3B33">
      <w:pPr>
        <w:autoSpaceDE w:val="0"/>
        <w:autoSpaceDN w:val="0"/>
        <w:adjustRightInd w:val="0"/>
        <w:ind w:firstLine="709"/>
        <w:jc w:val="center"/>
        <w:rPr>
          <w:b/>
          <w:sz w:val="28"/>
          <w:szCs w:val="28"/>
        </w:rPr>
      </w:pPr>
    </w:p>
    <w:p w:rsidR="002C3B33" w:rsidRDefault="002C3B33" w:rsidP="002C3B33">
      <w:pPr>
        <w:autoSpaceDE w:val="0"/>
        <w:autoSpaceDN w:val="0"/>
        <w:adjustRightInd w:val="0"/>
        <w:ind w:firstLine="709"/>
        <w:jc w:val="center"/>
        <w:rPr>
          <w:b/>
          <w:sz w:val="28"/>
          <w:szCs w:val="28"/>
        </w:rPr>
      </w:pPr>
    </w:p>
    <w:p w:rsidR="002C3B33" w:rsidRDefault="002C3B33" w:rsidP="002C3B33">
      <w:pPr>
        <w:autoSpaceDE w:val="0"/>
        <w:autoSpaceDN w:val="0"/>
        <w:adjustRightInd w:val="0"/>
        <w:ind w:firstLine="709"/>
        <w:jc w:val="center"/>
        <w:rPr>
          <w:b/>
          <w:sz w:val="28"/>
          <w:szCs w:val="28"/>
        </w:rPr>
      </w:pPr>
      <w:r w:rsidRPr="00DF1277">
        <w:rPr>
          <w:b/>
          <w:sz w:val="28"/>
          <w:szCs w:val="28"/>
        </w:rPr>
        <w:t xml:space="preserve">Положение </w:t>
      </w:r>
      <w:r w:rsidRPr="009C20A7">
        <w:rPr>
          <w:b/>
          <w:sz w:val="28"/>
          <w:szCs w:val="28"/>
        </w:rPr>
        <w:t>о муниципальном контроле на автомобильном транспорте, городском транспорте и в дорожном хозяйстве</w:t>
      </w:r>
      <w:r w:rsidRPr="00CA61C5">
        <w:rPr>
          <w:b/>
          <w:sz w:val="28"/>
          <w:szCs w:val="28"/>
        </w:rPr>
        <w:t xml:space="preserve"> </w:t>
      </w:r>
      <w:r w:rsidRPr="0031078E">
        <w:rPr>
          <w:b/>
          <w:sz w:val="28"/>
          <w:szCs w:val="28"/>
        </w:rPr>
        <w:t>на территории</w:t>
      </w:r>
      <w:r w:rsidRPr="00F14B63">
        <w:rPr>
          <w:b/>
          <w:sz w:val="28"/>
          <w:szCs w:val="28"/>
        </w:rPr>
        <w:t xml:space="preserve"> </w:t>
      </w:r>
    </w:p>
    <w:p w:rsidR="002C3B33" w:rsidRPr="00DF1277" w:rsidRDefault="002C3B33" w:rsidP="002C3B33">
      <w:pPr>
        <w:autoSpaceDE w:val="0"/>
        <w:autoSpaceDN w:val="0"/>
        <w:adjustRightInd w:val="0"/>
        <w:ind w:firstLine="709"/>
        <w:jc w:val="center"/>
        <w:rPr>
          <w:b/>
          <w:sz w:val="28"/>
          <w:szCs w:val="28"/>
        </w:rPr>
      </w:pPr>
      <w:r w:rsidRPr="00F14B63">
        <w:rPr>
          <w:b/>
          <w:sz w:val="28"/>
          <w:szCs w:val="28"/>
        </w:rPr>
        <w:t>Талдомского городского округа</w:t>
      </w:r>
      <w:r>
        <w:rPr>
          <w:b/>
          <w:sz w:val="28"/>
          <w:szCs w:val="28"/>
        </w:rPr>
        <w:t xml:space="preserve"> </w:t>
      </w:r>
      <w:r w:rsidRPr="00DF1277">
        <w:rPr>
          <w:b/>
          <w:sz w:val="28"/>
          <w:szCs w:val="28"/>
        </w:rPr>
        <w:t>Московской области</w:t>
      </w:r>
    </w:p>
    <w:p w:rsidR="002C3B33" w:rsidRPr="00DF1277" w:rsidRDefault="002C3B33" w:rsidP="002C3B33">
      <w:pPr>
        <w:autoSpaceDE w:val="0"/>
        <w:autoSpaceDN w:val="0"/>
        <w:adjustRightInd w:val="0"/>
        <w:jc w:val="center"/>
        <w:rPr>
          <w:sz w:val="28"/>
          <w:szCs w:val="28"/>
        </w:rPr>
      </w:pPr>
    </w:p>
    <w:p w:rsidR="002C3B33" w:rsidRPr="00DF1277" w:rsidRDefault="002C3B33" w:rsidP="002C3B33">
      <w:pPr>
        <w:pStyle w:val="a4"/>
        <w:tabs>
          <w:tab w:val="left" w:pos="0"/>
          <w:tab w:val="left" w:pos="142"/>
        </w:tabs>
        <w:autoSpaceDE w:val="0"/>
        <w:autoSpaceDN w:val="0"/>
        <w:adjustRightInd w:val="0"/>
        <w:ind w:left="0"/>
        <w:jc w:val="center"/>
        <w:rPr>
          <w:b/>
          <w:sz w:val="32"/>
          <w:szCs w:val="32"/>
        </w:rPr>
      </w:pPr>
      <w:r>
        <w:rPr>
          <w:b/>
          <w:sz w:val="32"/>
          <w:szCs w:val="32"/>
          <w:lang w:val="en-US"/>
        </w:rPr>
        <w:t>I</w:t>
      </w:r>
      <w:r w:rsidRPr="00F66004">
        <w:rPr>
          <w:b/>
          <w:sz w:val="32"/>
          <w:szCs w:val="32"/>
        </w:rPr>
        <w:t xml:space="preserve">. </w:t>
      </w:r>
      <w:r w:rsidRPr="00DF1277">
        <w:rPr>
          <w:b/>
          <w:sz w:val="32"/>
          <w:szCs w:val="32"/>
        </w:rPr>
        <w:t>Общие положения</w:t>
      </w:r>
    </w:p>
    <w:p w:rsidR="002C3B33" w:rsidRPr="00DF1277" w:rsidRDefault="002C3B33" w:rsidP="002C3B33">
      <w:pPr>
        <w:pStyle w:val="ConsPlusNormal"/>
        <w:jc w:val="both"/>
      </w:pPr>
    </w:p>
    <w:p w:rsidR="002C3B33" w:rsidRPr="00DF1277" w:rsidRDefault="002C3B33" w:rsidP="002C3B33">
      <w:pPr>
        <w:pStyle w:val="ConsPlusNormal"/>
        <w:ind w:firstLine="539"/>
        <w:jc w:val="both"/>
        <w:rPr>
          <w:sz w:val="28"/>
          <w:szCs w:val="28"/>
        </w:rPr>
      </w:pPr>
      <w:r w:rsidRPr="00DF1277">
        <w:rPr>
          <w:sz w:val="28"/>
          <w:szCs w:val="28"/>
        </w:rPr>
        <w:t xml:space="preserve">1.1. Настоящее Положение устанавливает порядок </w:t>
      </w:r>
      <w:r w:rsidRPr="009C20A7">
        <w:rPr>
          <w:sz w:val="28"/>
          <w:szCs w:val="28"/>
        </w:rPr>
        <w:t xml:space="preserve">организации </w:t>
      </w:r>
      <w:r>
        <w:rPr>
          <w:sz w:val="28"/>
          <w:szCs w:val="28"/>
        </w:rPr>
        <w:br/>
      </w:r>
      <w:r w:rsidRPr="009C20A7">
        <w:rPr>
          <w:sz w:val="28"/>
          <w:szCs w:val="28"/>
        </w:rPr>
        <w:t>и осуществления муниципального контроля на автомобильном транспорте, городском транспорте и в дорожном хозяйстве</w:t>
      </w:r>
      <w:r w:rsidRPr="00581282">
        <w:rPr>
          <w:sz w:val="28"/>
          <w:szCs w:val="28"/>
        </w:rPr>
        <w:t xml:space="preserve"> </w:t>
      </w:r>
      <w:r w:rsidRPr="00DF1277">
        <w:rPr>
          <w:sz w:val="28"/>
          <w:szCs w:val="28"/>
        </w:rPr>
        <w:t xml:space="preserve">на территории </w:t>
      </w:r>
      <w:r w:rsidRPr="00F14B63">
        <w:rPr>
          <w:sz w:val="28"/>
          <w:szCs w:val="28"/>
        </w:rPr>
        <w:t xml:space="preserve">Талдомского городского округа </w:t>
      </w:r>
      <w:r w:rsidRPr="00DF1277">
        <w:rPr>
          <w:sz w:val="28"/>
          <w:szCs w:val="28"/>
        </w:rPr>
        <w:t xml:space="preserve">Московской области (далее - </w:t>
      </w:r>
      <w:r>
        <w:rPr>
          <w:sz w:val="28"/>
          <w:szCs w:val="28"/>
        </w:rPr>
        <w:t>муниципальный контроль</w:t>
      </w:r>
      <w:r w:rsidRPr="00DF1277">
        <w:rPr>
          <w:sz w:val="28"/>
          <w:szCs w:val="28"/>
        </w:rPr>
        <w:t>).</w:t>
      </w:r>
      <w:r>
        <w:rPr>
          <w:sz w:val="28"/>
          <w:szCs w:val="28"/>
        </w:rPr>
        <w:t xml:space="preserve"> </w:t>
      </w:r>
    </w:p>
    <w:p w:rsidR="002C3B33" w:rsidRPr="007E2B16" w:rsidRDefault="002C3B33" w:rsidP="002C3B33">
      <w:pPr>
        <w:pStyle w:val="ConsPlusNormal"/>
        <w:ind w:firstLine="539"/>
        <w:jc w:val="both"/>
        <w:rPr>
          <w:sz w:val="28"/>
          <w:szCs w:val="28"/>
        </w:rPr>
      </w:pPr>
      <w:r w:rsidRPr="00DF1277">
        <w:rPr>
          <w:sz w:val="28"/>
          <w:szCs w:val="28"/>
        </w:rPr>
        <w:t xml:space="preserve">1.2. </w:t>
      </w:r>
      <w:r w:rsidRPr="007E2B16">
        <w:rPr>
          <w:sz w:val="28"/>
          <w:szCs w:val="28"/>
        </w:rPr>
        <w:t>Предметом муниципального контроля является соблюдение юридическими лицами</w:t>
      </w:r>
      <w:r>
        <w:rPr>
          <w:sz w:val="28"/>
          <w:szCs w:val="28"/>
        </w:rPr>
        <w:t xml:space="preserve"> и </w:t>
      </w:r>
      <w:r w:rsidRPr="007E2B16">
        <w:rPr>
          <w:sz w:val="28"/>
          <w:szCs w:val="28"/>
        </w:rPr>
        <w:t>индивидуальными предпринимателями</w:t>
      </w:r>
      <w:r>
        <w:rPr>
          <w:sz w:val="28"/>
          <w:szCs w:val="28"/>
        </w:rPr>
        <w:t xml:space="preserve"> </w:t>
      </w:r>
      <w:r w:rsidRPr="007E2B16">
        <w:rPr>
          <w:sz w:val="28"/>
          <w:szCs w:val="28"/>
        </w:rPr>
        <w:t>(далее - контролируемые лица) обязательных требований:</w:t>
      </w:r>
    </w:p>
    <w:p w:rsidR="002C3B33" w:rsidRPr="007E2B16" w:rsidRDefault="002C3B33" w:rsidP="002C3B33">
      <w:pPr>
        <w:pStyle w:val="ConsPlusNormal"/>
        <w:ind w:firstLine="539"/>
        <w:jc w:val="both"/>
        <w:rPr>
          <w:sz w:val="28"/>
          <w:szCs w:val="28"/>
        </w:rPr>
      </w:pPr>
      <w:r w:rsidRPr="007E2B16">
        <w:rPr>
          <w:sz w:val="28"/>
          <w:szCs w:val="28"/>
        </w:rPr>
        <w:t>1) в области автомобильных дорог и дорожной деятельности, установленных в отношении автомобильных дорог</w:t>
      </w:r>
      <w:r>
        <w:rPr>
          <w:sz w:val="28"/>
          <w:szCs w:val="28"/>
        </w:rPr>
        <w:t xml:space="preserve"> </w:t>
      </w:r>
      <w:r w:rsidRPr="00E42B37">
        <w:rPr>
          <w:sz w:val="28"/>
          <w:szCs w:val="28"/>
        </w:rPr>
        <w:t>местного значения</w:t>
      </w:r>
      <w:r w:rsidRPr="007E2B16">
        <w:rPr>
          <w:sz w:val="28"/>
          <w:szCs w:val="28"/>
        </w:rPr>
        <w:t>:</w:t>
      </w:r>
    </w:p>
    <w:p w:rsidR="002C3B33" w:rsidRPr="007E2B16" w:rsidRDefault="002C3B33" w:rsidP="002C3B33">
      <w:pPr>
        <w:pStyle w:val="ConsPlusNormal"/>
        <w:ind w:firstLine="539"/>
        <w:jc w:val="both"/>
        <w:rPr>
          <w:sz w:val="28"/>
          <w:szCs w:val="28"/>
        </w:rPr>
      </w:pPr>
      <w:r w:rsidRPr="007E2B16">
        <w:rPr>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C3B33" w:rsidRPr="007E2B16" w:rsidRDefault="002C3B33" w:rsidP="002C3B33">
      <w:pPr>
        <w:pStyle w:val="ConsPlusNormal"/>
        <w:ind w:firstLine="539"/>
        <w:jc w:val="both"/>
        <w:rPr>
          <w:sz w:val="28"/>
          <w:szCs w:val="28"/>
        </w:rPr>
      </w:pPr>
      <w:r w:rsidRPr="007E2B16">
        <w:rPr>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C3B33" w:rsidRDefault="002C3B33" w:rsidP="002C3B33">
      <w:pPr>
        <w:pStyle w:val="ConsPlusNormal"/>
        <w:ind w:firstLine="539"/>
        <w:jc w:val="both"/>
        <w:rPr>
          <w:sz w:val="28"/>
          <w:szCs w:val="28"/>
        </w:rPr>
      </w:pPr>
      <w:r w:rsidRPr="007E2B16">
        <w:rPr>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транспорте и в дорожном хозяйстве в области организации регулярных перевозок.</w:t>
      </w:r>
    </w:p>
    <w:p w:rsidR="002C3B33" w:rsidRPr="007E2B16" w:rsidRDefault="002C3B33" w:rsidP="002C3B33">
      <w:pPr>
        <w:pStyle w:val="ConsPlusNormal"/>
        <w:ind w:firstLine="539"/>
        <w:jc w:val="both"/>
        <w:rPr>
          <w:sz w:val="28"/>
          <w:szCs w:val="28"/>
        </w:rPr>
      </w:pPr>
      <w:r w:rsidRPr="00DF1277">
        <w:rPr>
          <w:sz w:val="28"/>
          <w:szCs w:val="28"/>
        </w:rPr>
        <w:t xml:space="preserve">1.3. Целью </w:t>
      </w:r>
      <w:r>
        <w:rPr>
          <w:sz w:val="28"/>
          <w:szCs w:val="28"/>
        </w:rPr>
        <w:t>муниципального контроля</w:t>
      </w:r>
      <w:r w:rsidRPr="00DF1277">
        <w:rPr>
          <w:sz w:val="28"/>
          <w:szCs w:val="28"/>
        </w:rPr>
        <w:t xml:space="preserve"> является предупреждение, выявление</w:t>
      </w:r>
      <w:r w:rsidRPr="00581282">
        <w:rPr>
          <w:sz w:val="28"/>
          <w:szCs w:val="28"/>
        </w:rPr>
        <w:t xml:space="preserve"> </w:t>
      </w:r>
      <w:r w:rsidRPr="00DF1277">
        <w:rPr>
          <w:sz w:val="28"/>
          <w:szCs w:val="28"/>
        </w:rPr>
        <w:t>и пресечение нарушений обязательных требований.</w:t>
      </w:r>
    </w:p>
    <w:p w:rsidR="002C3B33" w:rsidRPr="00B669D9" w:rsidRDefault="002C3B33" w:rsidP="002C3B33">
      <w:pPr>
        <w:pStyle w:val="ConsPlusNormal"/>
        <w:ind w:firstLine="539"/>
        <w:jc w:val="both"/>
        <w:rPr>
          <w:sz w:val="28"/>
          <w:szCs w:val="28"/>
        </w:rPr>
      </w:pPr>
      <w:r>
        <w:rPr>
          <w:sz w:val="28"/>
          <w:szCs w:val="28"/>
        </w:rPr>
        <w:t>1.4</w:t>
      </w:r>
      <w:r w:rsidRPr="00DF1277">
        <w:rPr>
          <w:sz w:val="28"/>
          <w:szCs w:val="28"/>
        </w:rPr>
        <w:t xml:space="preserve">. </w:t>
      </w:r>
      <w:r w:rsidRPr="00B669D9">
        <w:rPr>
          <w:sz w:val="28"/>
          <w:szCs w:val="28"/>
        </w:rPr>
        <w:t>Объектами муниципального контроля (далее - объект контроля) являются:</w:t>
      </w:r>
    </w:p>
    <w:p w:rsidR="002C3B33" w:rsidRPr="003C4353" w:rsidRDefault="002C3B33" w:rsidP="002C3B33">
      <w:pPr>
        <w:pStyle w:val="ConsPlusNormal"/>
        <w:ind w:firstLine="708"/>
        <w:jc w:val="both"/>
        <w:rPr>
          <w:sz w:val="28"/>
          <w:szCs w:val="28"/>
        </w:rPr>
      </w:pPr>
      <w:r>
        <w:rPr>
          <w:sz w:val="28"/>
          <w:szCs w:val="28"/>
        </w:rPr>
        <w:t>1)</w:t>
      </w:r>
      <w:r w:rsidRPr="00B669D9">
        <w:rPr>
          <w:sz w:val="28"/>
          <w:szCs w:val="28"/>
        </w:rPr>
        <w:t xml:space="preserve"> </w:t>
      </w:r>
      <w:r w:rsidRPr="003C4353">
        <w:rPr>
          <w:sz w:val="28"/>
          <w:szCs w:val="28"/>
        </w:rPr>
        <w:t xml:space="preserve">в рамках пункта 1 части 1 статьи 16 Федерального закона </w:t>
      </w:r>
      <w:r w:rsidRPr="003C4353">
        <w:rPr>
          <w:sz w:val="28"/>
          <w:szCs w:val="28"/>
        </w:rPr>
        <w:br/>
        <w:t xml:space="preserve">от 31.07.2020 № 248-ФЗ «О государственном контроле (надзоре) и муниципальном контроле в Российской Федерации» (далее – Федеральный </w:t>
      </w:r>
      <w:r w:rsidRPr="003C4353">
        <w:rPr>
          <w:sz w:val="28"/>
          <w:szCs w:val="28"/>
        </w:rPr>
        <w:lastRenderedPageBreak/>
        <w:t xml:space="preserve">закон № 248-ФЗ): </w:t>
      </w:r>
    </w:p>
    <w:p w:rsidR="002C3B33" w:rsidRPr="003C4353" w:rsidRDefault="002C3B33" w:rsidP="002C3B33">
      <w:pPr>
        <w:pStyle w:val="ConsPlusNormal"/>
        <w:tabs>
          <w:tab w:val="left" w:pos="993"/>
        </w:tabs>
        <w:ind w:firstLine="708"/>
        <w:jc w:val="both"/>
        <w:rPr>
          <w:sz w:val="28"/>
          <w:szCs w:val="28"/>
        </w:rPr>
      </w:pPr>
      <w:r w:rsidRPr="003C4353">
        <w:rPr>
          <w:sz w:val="28"/>
          <w:szCs w:val="28"/>
        </w:rPr>
        <w:t xml:space="preserve">деятельность, действия (бездействие) контролируемых лиц, в рамках которых должны соблюдаться обязательные требования к осуществлению работ </w:t>
      </w:r>
      <w:r w:rsidRPr="003C4353">
        <w:rPr>
          <w:sz w:val="28"/>
          <w:szCs w:val="28"/>
        </w:rPr>
        <w:br/>
        <w:t xml:space="preserve">по капитальному ремонту, ремонту и содержанию автомобильных дорог общего пользования местного </w:t>
      </w:r>
      <w:proofErr w:type="gramStart"/>
      <w:r w:rsidRPr="003C4353">
        <w:rPr>
          <w:sz w:val="28"/>
          <w:szCs w:val="28"/>
        </w:rPr>
        <w:t>значения  и</w:t>
      </w:r>
      <w:proofErr w:type="gramEnd"/>
      <w:r w:rsidRPr="003C4353">
        <w:rPr>
          <w:sz w:val="28"/>
          <w:szCs w:val="28"/>
        </w:rPr>
        <w:t xml:space="preserve"> искусственных дорожных сооружений на них </w:t>
      </w:r>
      <w:r>
        <w:rPr>
          <w:sz w:val="28"/>
          <w:szCs w:val="28"/>
        </w:rPr>
        <w:br/>
      </w:r>
      <w:r w:rsidRPr="003C4353">
        <w:rPr>
          <w:sz w:val="28"/>
          <w:szCs w:val="28"/>
        </w:rPr>
        <w:t>в части обеспечения сохранности автомобильных дорог;</w:t>
      </w:r>
    </w:p>
    <w:p w:rsidR="002C3B33" w:rsidRPr="003C4353" w:rsidRDefault="002C3B33" w:rsidP="002C3B33">
      <w:pPr>
        <w:pStyle w:val="ConsPlusNormal"/>
        <w:ind w:firstLine="708"/>
        <w:jc w:val="both"/>
        <w:rPr>
          <w:sz w:val="28"/>
          <w:szCs w:val="28"/>
        </w:rPr>
      </w:pPr>
      <w:r w:rsidRPr="003C4353">
        <w:rPr>
          <w:sz w:val="28"/>
          <w:szCs w:val="28"/>
        </w:rPr>
        <w:t>деятельность, действия (бездействие) контролируемых лиц,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2C3B33" w:rsidRPr="003C4353" w:rsidRDefault="002C3B33" w:rsidP="002C3B33">
      <w:pPr>
        <w:pStyle w:val="ConsPlusNormal"/>
        <w:ind w:firstLine="708"/>
        <w:jc w:val="both"/>
        <w:rPr>
          <w:sz w:val="28"/>
          <w:szCs w:val="28"/>
        </w:rPr>
      </w:pPr>
      <w:r w:rsidRPr="003C4353">
        <w:rPr>
          <w:sz w:val="28"/>
          <w:szCs w:val="28"/>
        </w:rPr>
        <w:t xml:space="preserve">действия (бездействие) контролируемых лиц, в рамках которых должны соблюдаться обязательные требования к осуществлению регулярных перевозок </w:t>
      </w:r>
      <w:r>
        <w:rPr>
          <w:sz w:val="28"/>
          <w:szCs w:val="28"/>
        </w:rPr>
        <w:br/>
      </w:r>
      <w:r w:rsidRPr="003C4353">
        <w:rPr>
          <w:sz w:val="28"/>
          <w:szCs w:val="28"/>
        </w:rPr>
        <w:t>по муниципальным маршрутам, не относящиеся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C3B33" w:rsidRPr="003C4353" w:rsidRDefault="002C3B33" w:rsidP="002C3B33">
      <w:pPr>
        <w:pStyle w:val="ConsPlusNormal"/>
        <w:tabs>
          <w:tab w:val="left" w:pos="993"/>
        </w:tabs>
        <w:ind w:firstLine="708"/>
        <w:jc w:val="both"/>
        <w:rPr>
          <w:sz w:val="28"/>
          <w:szCs w:val="28"/>
        </w:rPr>
      </w:pPr>
      <w:r w:rsidRPr="003C4353">
        <w:rPr>
          <w:sz w:val="28"/>
          <w:szCs w:val="28"/>
        </w:rPr>
        <w:t>2) в рамках пункта 2 части 1 статьи 16 Федерального закона № 248-ФЗ:</w:t>
      </w:r>
    </w:p>
    <w:p w:rsidR="002C3B33" w:rsidRPr="003C4353" w:rsidRDefault="002C3B33" w:rsidP="002C3B33">
      <w:pPr>
        <w:pStyle w:val="ConsPlusNormal"/>
        <w:tabs>
          <w:tab w:val="left" w:pos="993"/>
        </w:tabs>
        <w:ind w:firstLine="708"/>
        <w:jc w:val="both"/>
        <w:rPr>
          <w:sz w:val="28"/>
          <w:szCs w:val="28"/>
        </w:rPr>
      </w:pPr>
      <w:r w:rsidRPr="003C4353">
        <w:rPr>
          <w:sz w:val="28"/>
          <w:szCs w:val="28"/>
        </w:rPr>
        <w:t xml:space="preserve">дорожно-строительные материалы, указанные в приложении 1 </w:t>
      </w:r>
      <w:r w:rsidRPr="003C4353">
        <w:rPr>
          <w:sz w:val="28"/>
          <w:szCs w:val="28"/>
        </w:rPr>
        <w:br/>
        <w:t>к техническому регламенту Таможенного союза «Безопасность автомобильных дорог» (ТР ТС 014/2011);</w:t>
      </w:r>
    </w:p>
    <w:p w:rsidR="002C3B33" w:rsidRPr="003C4353" w:rsidRDefault="002C3B33" w:rsidP="002C3B33">
      <w:pPr>
        <w:pStyle w:val="ConsPlusNormal"/>
        <w:tabs>
          <w:tab w:val="left" w:pos="993"/>
        </w:tabs>
        <w:ind w:firstLine="708"/>
        <w:jc w:val="both"/>
        <w:rPr>
          <w:sz w:val="28"/>
          <w:szCs w:val="28"/>
        </w:rPr>
      </w:pPr>
      <w:r w:rsidRPr="003C4353">
        <w:rPr>
          <w:sz w:val="28"/>
          <w:szCs w:val="28"/>
        </w:rPr>
        <w:t xml:space="preserve">дорожно-строительные изделия, указанные в приложении 2 </w:t>
      </w:r>
      <w:r w:rsidRPr="003C4353">
        <w:rPr>
          <w:sz w:val="28"/>
          <w:szCs w:val="28"/>
        </w:rPr>
        <w:br/>
        <w:t>к техническому регламенту Таможенного союза «Безопасность автомобильных дорог» (ТР ТС 014/2011);</w:t>
      </w:r>
    </w:p>
    <w:p w:rsidR="002C3B33" w:rsidRPr="003C4353" w:rsidRDefault="002C3B33" w:rsidP="002C3B33">
      <w:pPr>
        <w:pStyle w:val="ConsPlusNormal"/>
        <w:tabs>
          <w:tab w:val="left" w:pos="993"/>
        </w:tabs>
        <w:ind w:firstLine="708"/>
        <w:jc w:val="both"/>
        <w:rPr>
          <w:sz w:val="28"/>
          <w:szCs w:val="28"/>
        </w:rPr>
      </w:pPr>
      <w:r w:rsidRPr="003C4353">
        <w:rPr>
          <w:sz w:val="28"/>
          <w:szCs w:val="28"/>
        </w:rPr>
        <w:t>3) в рамках пункта 3 части 1 статьи 16 Федерального закона № 248-ФЗ:</w:t>
      </w:r>
    </w:p>
    <w:p w:rsidR="002C3B33" w:rsidRPr="003C4353" w:rsidRDefault="002C3B33" w:rsidP="002C3B33">
      <w:pPr>
        <w:pStyle w:val="ConsPlusNormal"/>
        <w:tabs>
          <w:tab w:val="left" w:pos="993"/>
        </w:tabs>
        <w:ind w:firstLine="708"/>
        <w:jc w:val="both"/>
        <w:rPr>
          <w:sz w:val="28"/>
          <w:szCs w:val="28"/>
        </w:rPr>
      </w:pPr>
      <w:r w:rsidRPr="003C4353">
        <w:rPr>
          <w:sz w:val="28"/>
          <w:szCs w:val="28"/>
        </w:rPr>
        <w:t>автомобильная дорога общего пользования муниципального значения Московской области и искусственные дорожные сооружения на ней;</w:t>
      </w:r>
    </w:p>
    <w:p w:rsidR="002C3B33" w:rsidRPr="003C4353" w:rsidRDefault="002C3B33" w:rsidP="002C3B33">
      <w:pPr>
        <w:pStyle w:val="ConsPlusNormal"/>
        <w:tabs>
          <w:tab w:val="left" w:pos="993"/>
        </w:tabs>
        <w:ind w:firstLine="708"/>
        <w:jc w:val="both"/>
        <w:rPr>
          <w:sz w:val="28"/>
          <w:szCs w:val="28"/>
        </w:rPr>
      </w:pPr>
      <w:r w:rsidRPr="003C4353">
        <w:rPr>
          <w:sz w:val="28"/>
          <w:szCs w:val="28"/>
        </w:rPr>
        <w:t xml:space="preserve">объекты дорожного сервиса, размещенные в полосах отвода </w:t>
      </w:r>
      <w:r w:rsidRPr="003C4353">
        <w:rPr>
          <w:sz w:val="28"/>
          <w:szCs w:val="28"/>
        </w:rPr>
        <w:br/>
        <w:t>и (или) придорожных полосах автомобильных дорог общего пользования местного значения Московской области;</w:t>
      </w:r>
    </w:p>
    <w:p w:rsidR="002C3B33" w:rsidRPr="003C4353" w:rsidRDefault="002C3B33" w:rsidP="002C3B33">
      <w:pPr>
        <w:pStyle w:val="ConsPlusNormal"/>
        <w:tabs>
          <w:tab w:val="left" w:pos="993"/>
        </w:tabs>
        <w:ind w:firstLine="708"/>
        <w:jc w:val="both"/>
        <w:rPr>
          <w:sz w:val="28"/>
          <w:szCs w:val="28"/>
        </w:rPr>
      </w:pPr>
      <w:r w:rsidRPr="003C4353">
        <w:rPr>
          <w:sz w:val="28"/>
          <w:szCs w:val="28"/>
        </w:rPr>
        <w:t>примыкания к автомобильным дорогам общего пользования местного значения, в том числе примыкания к объектам дорожного сервиса;</w:t>
      </w:r>
    </w:p>
    <w:p w:rsidR="002C3B33" w:rsidRPr="003C4353" w:rsidRDefault="002C3B33" w:rsidP="002C3B33">
      <w:pPr>
        <w:pStyle w:val="ConsPlusNormal"/>
        <w:tabs>
          <w:tab w:val="left" w:pos="993"/>
        </w:tabs>
        <w:ind w:firstLine="708"/>
        <w:jc w:val="both"/>
        <w:rPr>
          <w:sz w:val="28"/>
          <w:szCs w:val="28"/>
        </w:rPr>
      </w:pPr>
      <w:r w:rsidRPr="003C4353">
        <w:rPr>
          <w:sz w:val="28"/>
          <w:szCs w:val="28"/>
        </w:rPr>
        <w:t>придорожные полосы и полосы отвода автомобильных дорог общего пользования местного значения;</w:t>
      </w:r>
    </w:p>
    <w:p w:rsidR="002C3B33" w:rsidRPr="003C4353" w:rsidRDefault="002C3B33" w:rsidP="002C3B33">
      <w:pPr>
        <w:pStyle w:val="ConsPlusNormal"/>
        <w:ind w:firstLine="708"/>
        <w:jc w:val="both"/>
        <w:rPr>
          <w:sz w:val="28"/>
          <w:szCs w:val="28"/>
        </w:rPr>
      </w:pPr>
      <w:r w:rsidRPr="003C4353">
        <w:rPr>
          <w:sz w:val="28"/>
          <w:szCs w:val="28"/>
        </w:rPr>
        <w:t xml:space="preserve">транспортное средство, используемое контролируемыми лицами </w:t>
      </w:r>
      <w:r w:rsidRPr="003C4353">
        <w:rPr>
          <w:sz w:val="28"/>
          <w:szCs w:val="28"/>
        </w:rPr>
        <w:br/>
        <w:t>для осуществления перевозок по муниципальным маршрутам регулярных перевозок.</w:t>
      </w:r>
    </w:p>
    <w:p w:rsidR="002C3B33" w:rsidRPr="00DF1277" w:rsidRDefault="002C3B33" w:rsidP="002C3B33">
      <w:pPr>
        <w:pStyle w:val="ConsPlusNormal"/>
        <w:ind w:firstLine="539"/>
        <w:jc w:val="both"/>
        <w:rPr>
          <w:sz w:val="28"/>
          <w:szCs w:val="28"/>
        </w:rPr>
      </w:pPr>
      <w:r>
        <w:rPr>
          <w:sz w:val="28"/>
          <w:szCs w:val="28"/>
        </w:rPr>
        <w:t>1.5</w:t>
      </w:r>
      <w:r w:rsidRPr="00DF1277">
        <w:rPr>
          <w:sz w:val="28"/>
          <w:szCs w:val="28"/>
        </w:rPr>
        <w:t xml:space="preserve">. В рамках </w:t>
      </w:r>
      <w:r>
        <w:rPr>
          <w:sz w:val="28"/>
          <w:szCs w:val="28"/>
        </w:rPr>
        <w:t>муниципального контроля</w:t>
      </w:r>
      <w:r w:rsidRPr="00DF1277">
        <w:rPr>
          <w:sz w:val="28"/>
          <w:szCs w:val="28"/>
        </w:rPr>
        <w:t xml:space="preserve"> осуществляется контроль за </w:t>
      </w:r>
      <w:r w:rsidRPr="00856C85">
        <w:rPr>
          <w:sz w:val="28"/>
          <w:szCs w:val="28"/>
        </w:rPr>
        <w:t>соблюдением требований,</w:t>
      </w:r>
      <w:r>
        <w:rPr>
          <w:sz w:val="28"/>
          <w:szCs w:val="28"/>
        </w:rPr>
        <w:t xml:space="preserve"> установленных </w:t>
      </w:r>
      <w:r w:rsidRPr="009371E2">
        <w:rPr>
          <w:sz w:val="28"/>
          <w:szCs w:val="28"/>
        </w:rPr>
        <w:t>Федеральн</w:t>
      </w:r>
      <w:r>
        <w:rPr>
          <w:sz w:val="28"/>
          <w:szCs w:val="28"/>
        </w:rPr>
        <w:t>ым</w:t>
      </w:r>
      <w:r w:rsidRPr="009371E2">
        <w:rPr>
          <w:sz w:val="28"/>
          <w:szCs w:val="28"/>
        </w:rPr>
        <w:t xml:space="preserve"> закон</w:t>
      </w:r>
      <w:r>
        <w:rPr>
          <w:sz w:val="28"/>
          <w:szCs w:val="28"/>
        </w:rPr>
        <w:t>ом</w:t>
      </w:r>
      <w:r w:rsidRPr="009371E2">
        <w:rPr>
          <w:sz w:val="28"/>
          <w:szCs w:val="28"/>
        </w:rPr>
        <w:t xml:space="preserve"> </w:t>
      </w:r>
      <w:r>
        <w:rPr>
          <w:sz w:val="28"/>
          <w:szCs w:val="28"/>
        </w:rPr>
        <w:t xml:space="preserve">от 08.11.2007 № 257-ФЗ </w:t>
      </w:r>
      <w:r w:rsidRPr="00F31365">
        <w:rPr>
          <w:sz w:val="28"/>
          <w:szCs w:val="28"/>
        </w:rPr>
        <w:t>«Об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sidRPr="00230C51">
        <w:rPr>
          <w:sz w:val="28"/>
          <w:szCs w:val="28"/>
        </w:rPr>
        <w:t xml:space="preserve">, другими федеральными </w:t>
      </w:r>
      <w:r w:rsidRPr="00230C51">
        <w:rPr>
          <w:sz w:val="28"/>
          <w:szCs w:val="28"/>
        </w:rPr>
        <w:lastRenderedPageBreak/>
        <w:t>законами и принимаемыми в соответствии с ними иными нормативными правовыми актами Российской Федерации</w:t>
      </w:r>
      <w:r>
        <w:rPr>
          <w:sz w:val="28"/>
          <w:szCs w:val="28"/>
        </w:rPr>
        <w:t>,</w:t>
      </w:r>
      <w:r w:rsidRPr="00230C51">
        <w:rPr>
          <w:sz w:val="28"/>
          <w:szCs w:val="28"/>
        </w:rPr>
        <w:t xml:space="preserve"> законами и иными нормативными правовыми актами Московской области</w:t>
      </w:r>
      <w:r>
        <w:rPr>
          <w:sz w:val="28"/>
          <w:szCs w:val="28"/>
        </w:rPr>
        <w:t xml:space="preserve"> в</w:t>
      </w:r>
      <w:r w:rsidRPr="009C2354">
        <w:rPr>
          <w:sz w:val="28"/>
          <w:szCs w:val="28"/>
        </w:rPr>
        <w:t xml:space="preserve"> области автомобильных дорог и дорожной деятельности</w:t>
      </w:r>
      <w:r w:rsidRPr="00DF1277">
        <w:rPr>
          <w:sz w:val="28"/>
          <w:szCs w:val="28"/>
        </w:rPr>
        <w:t xml:space="preserve"> </w:t>
      </w:r>
      <w:r>
        <w:rPr>
          <w:sz w:val="28"/>
          <w:szCs w:val="28"/>
        </w:rPr>
        <w:t xml:space="preserve">(далее </w:t>
      </w:r>
      <w:r w:rsidRPr="00DF1277">
        <w:rPr>
          <w:sz w:val="28"/>
          <w:szCs w:val="28"/>
        </w:rPr>
        <w:t>- обязательные требования).</w:t>
      </w:r>
    </w:p>
    <w:p w:rsidR="002C3B33" w:rsidRPr="00DF1277" w:rsidRDefault="002C3B33" w:rsidP="002C3B33">
      <w:pPr>
        <w:ind w:firstLine="539"/>
        <w:jc w:val="both"/>
        <w:rPr>
          <w:i/>
          <w:sz w:val="28"/>
          <w:szCs w:val="28"/>
          <w:u w:val="single"/>
        </w:rPr>
      </w:pPr>
      <w:r w:rsidRPr="00DF1277">
        <w:rPr>
          <w:sz w:val="28"/>
          <w:szCs w:val="28"/>
        </w:rPr>
        <w:t>1.</w:t>
      </w:r>
      <w:r>
        <w:rPr>
          <w:sz w:val="28"/>
          <w:szCs w:val="28"/>
        </w:rPr>
        <w:t>6</w:t>
      </w:r>
      <w:r w:rsidRPr="00DF1277">
        <w:rPr>
          <w:sz w:val="28"/>
          <w:szCs w:val="28"/>
        </w:rPr>
        <w:t xml:space="preserve">. </w:t>
      </w:r>
      <w:r>
        <w:rPr>
          <w:sz w:val="28"/>
          <w:szCs w:val="28"/>
        </w:rPr>
        <w:t>Муниципальный контроль</w:t>
      </w:r>
      <w:r w:rsidRPr="00DF1277">
        <w:rPr>
          <w:sz w:val="28"/>
          <w:szCs w:val="28"/>
        </w:rPr>
        <w:t xml:space="preserve"> осуществляется</w:t>
      </w:r>
      <w:r>
        <w:rPr>
          <w:sz w:val="28"/>
          <w:szCs w:val="28"/>
        </w:rPr>
        <w:t xml:space="preserve"> отделом строительства администрации Талдомского городского округа Московской области.</w:t>
      </w:r>
    </w:p>
    <w:p w:rsidR="002C3B33" w:rsidRPr="003C4353" w:rsidRDefault="002C3B33" w:rsidP="002C3B33">
      <w:pPr>
        <w:pStyle w:val="ConsPlusNormal"/>
        <w:ind w:firstLine="708"/>
        <w:jc w:val="both"/>
        <w:rPr>
          <w:sz w:val="28"/>
          <w:szCs w:val="28"/>
        </w:rPr>
      </w:pPr>
      <w:r w:rsidRPr="00DF1277">
        <w:rPr>
          <w:sz w:val="28"/>
          <w:szCs w:val="28"/>
        </w:rPr>
        <w:t>1.</w:t>
      </w:r>
      <w:r>
        <w:rPr>
          <w:sz w:val="28"/>
          <w:szCs w:val="28"/>
        </w:rPr>
        <w:t>7</w:t>
      </w:r>
      <w:r w:rsidRPr="00DF1277">
        <w:rPr>
          <w:sz w:val="28"/>
          <w:szCs w:val="28"/>
        </w:rPr>
        <w:t xml:space="preserve">. </w:t>
      </w:r>
      <w:r w:rsidRPr="003C4353">
        <w:rPr>
          <w:sz w:val="28"/>
          <w:szCs w:val="28"/>
        </w:rPr>
        <w:t xml:space="preserve">К отношениям, связанным с осуществлением муниципального контроля, применяются положения Федерального закона от 08.11.2007 № 257-ФЗ </w:t>
      </w:r>
      <w:r w:rsidRPr="003C4353">
        <w:rPr>
          <w:sz w:val="28"/>
          <w:szCs w:val="28"/>
        </w:rPr>
        <w:br/>
        <w:t xml:space="preserve">«Об автомобильных дорогах и дорожной деятельности в Российской Федерации </w:t>
      </w:r>
      <w:r w:rsidRPr="003C4353">
        <w:rPr>
          <w:sz w:val="28"/>
          <w:szCs w:val="28"/>
        </w:rPr>
        <w:br/>
        <w:t xml:space="preserve">и о внесении изменений в отдельные законодательные акты Российской Федерации», Федерального </w:t>
      </w:r>
      <w:hyperlink r:id="rId7" w:history="1">
        <w:r w:rsidRPr="003C4353">
          <w:rPr>
            <w:sz w:val="28"/>
            <w:szCs w:val="28"/>
          </w:rPr>
          <w:t>закон</w:t>
        </w:r>
      </w:hyperlink>
      <w:r w:rsidRPr="003C4353">
        <w:rPr>
          <w:sz w:val="28"/>
          <w:szCs w:val="28"/>
        </w:rPr>
        <w:t xml:space="preserve">а от 31.07.2020 № 248-ФЗ «О государственном контроле (надзоре) и муниципальном контроле в Российской Федерации» </w:t>
      </w:r>
      <w:r w:rsidRPr="003C4353">
        <w:rPr>
          <w:sz w:val="28"/>
          <w:szCs w:val="28"/>
        </w:rPr>
        <w:br/>
        <w:t xml:space="preserve">(далее – Федеральный </w:t>
      </w:r>
      <w:r w:rsidRPr="003C4353">
        <w:rPr>
          <w:sz w:val="28"/>
        </w:rPr>
        <w:t xml:space="preserve">закон </w:t>
      </w:r>
      <w:r w:rsidRPr="003C4353">
        <w:rPr>
          <w:sz w:val="28"/>
          <w:szCs w:val="28"/>
        </w:rPr>
        <w:t xml:space="preserve">№ 248-ФЗ), Федерального </w:t>
      </w:r>
      <w:hyperlink r:id="rId8" w:history="1">
        <w:r w:rsidRPr="003C4353">
          <w:rPr>
            <w:sz w:val="28"/>
            <w:szCs w:val="28"/>
          </w:rPr>
          <w:t>закон</w:t>
        </w:r>
      </w:hyperlink>
      <w:r w:rsidRPr="003C4353">
        <w:rPr>
          <w:sz w:val="28"/>
          <w:szCs w:val="28"/>
        </w:rPr>
        <w:t xml:space="preserve">а от 06.10.2003 </w:t>
      </w:r>
      <w:r w:rsidRPr="003C4353">
        <w:rPr>
          <w:sz w:val="28"/>
          <w:szCs w:val="28"/>
        </w:rPr>
        <w:br/>
        <w:t xml:space="preserve">№ 131-ФЗ «Об общих принципах организации местного самоуправления </w:t>
      </w:r>
      <w:r w:rsidRPr="003C4353">
        <w:rPr>
          <w:sz w:val="28"/>
          <w:szCs w:val="28"/>
        </w:rPr>
        <w:br/>
        <w:t>в Российской Федерации».</w:t>
      </w:r>
    </w:p>
    <w:p w:rsidR="002C3B33" w:rsidRPr="00DF1277" w:rsidRDefault="002C3B33" w:rsidP="002C3B33">
      <w:pPr>
        <w:pStyle w:val="ConsPlusNormal"/>
        <w:ind w:firstLine="539"/>
        <w:jc w:val="both"/>
        <w:rPr>
          <w:sz w:val="28"/>
          <w:szCs w:val="28"/>
        </w:rPr>
      </w:pPr>
      <w:r w:rsidRPr="00DF1277">
        <w:rPr>
          <w:sz w:val="28"/>
          <w:szCs w:val="28"/>
        </w:rPr>
        <w:t>1.</w:t>
      </w:r>
      <w:r>
        <w:rPr>
          <w:sz w:val="28"/>
          <w:szCs w:val="28"/>
        </w:rPr>
        <w:t>8</w:t>
      </w:r>
      <w:r w:rsidRPr="00DF1277">
        <w:rPr>
          <w:sz w:val="28"/>
          <w:szCs w:val="28"/>
        </w:rPr>
        <w:t xml:space="preserve">. Орган </w:t>
      </w:r>
      <w:r>
        <w:rPr>
          <w:sz w:val="28"/>
          <w:szCs w:val="28"/>
        </w:rPr>
        <w:t>муниципального контроля</w:t>
      </w:r>
      <w:r w:rsidRPr="00DF1277">
        <w:rPr>
          <w:sz w:val="28"/>
          <w:szCs w:val="28"/>
        </w:rPr>
        <w:t xml:space="preserve"> обеспечивает учет объектов контроля путем внесения сведений об объектах контроля в </w:t>
      </w:r>
      <w:r w:rsidRPr="005510AC">
        <w:rPr>
          <w:sz w:val="28"/>
          <w:szCs w:val="28"/>
        </w:rPr>
        <w:t>государственны</w:t>
      </w:r>
      <w:r>
        <w:rPr>
          <w:sz w:val="28"/>
          <w:szCs w:val="28"/>
        </w:rPr>
        <w:t>е</w:t>
      </w:r>
      <w:r w:rsidRPr="005510AC">
        <w:rPr>
          <w:sz w:val="28"/>
          <w:szCs w:val="28"/>
        </w:rPr>
        <w:t xml:space="preserve"> информационны</w:t>
      </w:r>
      <w:r>
        <w:rPr>
          <w:sz w:val="28"/>
          <w:szCs w:val="28"/>
        </w:rPr>
        <w:t>е</w:t>
      </w:r>
      <w:r w:rsidRPr="005510AC">
        <w:rPr>
          <w:sz w:val="28"/>
          <w:szCs w:val="28"/>
        </w:rPr>
        <w:t xml:space="preserve"> систем</w:t>
      </w:r>
      <w:r>
        <w:rPr>
          <w:sz w:val="28"/>
          <w:szCs w:val="28"/>
        </w:rPr>
        <w:t>ы</w:t>
      </w:r>
      <w:r w:rsidRPr="005510AC">
        <w:rPr>
          <w:sz w:val="28"/>
          <w:szCs w:val="28"/>
        </w:rPr>
        <w:t xml:space="preserve"> (при их наличии) и в иных формах</w:t>
      </w:r>
      <w:r w:rsidRPr="00DF1277">
        <w:rPr>
          <w:sz w:val="28"/>
          <w:szCs w:val="28"/>
        </w:rPr>
        <w:t xml:space="preserve"> не позднее 2 дней со дня поступления таких сведений.</w:t>
      </w:r>
    </w:p>
    <w:p w:rsidR="002C3B33" w:rsidRPr="00DF1277" w:rsidRDefault="002C3B33" w:rsidP="002C3B33">
      <w:pPr>
        <w:ind w:firstLine="539"/>
        <w:jc w:val="both"/>
        <w:rPr>
          <w:sz w:val="28"/>
          <w:szCs w:val="28"/>
        </w:rPr>
      </w:pPr>
      <w:r w:rsidRPr="00DF1277">
        <w:rPr>
          <w:sz w:val="28"/>
          <w:szCs w:val="28"/>
        </w:rPr>
        <w:t>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rsidR="002C3B33" w:rsidRPr="00DF1277" w:rsidRDefault="002C3B33" w:rsidP="002C3B33">
      <w:pPr>
        <w:pStyle w:val="a4"/>
        <w:ind w:left="0" w:firstLine="567"/>
        <w:jc w:val="both"/>
        <w:rPr>
          <w:sz w:val="28"/>
          <w:szCs w:val="28"/>
        </w:rPr>
      </w:pPr>
      <w:r>
        <w:rPr>
          <w:sz w:val="28"/>
          <w:szCs w:val="28"/>
        </w:rPr>
        <w:t xml:space="preserve">1.9. </w:t>
      </w:r>
      <w:r w:rsidRPr="00DF1277">
        <w:rPr>
          <w:sz w:val="28"/>
          <w:szCs w:val="28"/>
        </w:rPr>
        <w:t xml:space="preserve">Понятия, используемые в настоящем Положении, применяются в значениях, определенных Федеральным </w:t>
      </w:r>
      <w:r>
        <w:rPr>
          <w:sz w:val="28"/>
          <w:szCs w:val="28"/>
        </w:rPr>
        <w:t>законом № 248-ФЗ</w:t>
      </w:r>
      <w:r w:rsidRPr="00BA5547">
        <w:t xml:space="preserve"> </w:t>
      </w:r>
      <w:r w:rsidRPr="00BA5547">
        <w:rPr>
          <w:sz w:val="28"/>
          <w:szCs w:val="28"/>
        </w:rPr>
        <w:t>от 31.07.2020</w:t>
      </w:r>
      <w:r>
        <w:rPr>
          <w:sz w:val="28"/>
          <w:szCs w:val="28"/>
        </w:rPr>
        <w:t>г.</w:t>
      </w:r>
    </w:p>
    <w:p w:rsidR="002C3B33" w:rsidRPr="00DF1277" w:rsidRDefault="002C3B33" w:rsidP="002C3B33">
      <w:pPr>
        <w:pStyle w:val="ConsPlusNormal"/>
        <w:jc w:val="center"/>
        <w:rPr>
          <w:b/>
          <w:sz w:val="32"/>
          <w:szCs w:val="32"/>
        </w:rPr>
      </w:pPr>
    </w:p>
    <w:p w:rsidR="002C3B33" w:rsidRPr="00011C48" w:rsidRDefault="002C3B33" w:rsidP="002C3B33">
      <w:pPr>
        <w:pStyle w:val="ConsPlusNormal"/>
        <w:jc w:val="center"/>
        <w:rPr>
          <w:b/>
          <w:sz w:val="28"/>
          <w:szCs w:val="28"/>
        </w:rPr>
      </w:pPr>
      <w:r>
        <w:rPr>
          <w:b/>
          <w:sz w:val="28"/>
          <w:szCs w:val="28"/>
          <w:lang w:val="en-US"/>
        </w:rPr>
        <w:t>II</w:t>
      </w:r>
      <w:r w:rsidRPr="00011C48">
        <w:rPr>
          <w:b/>
          <w:sz w:val="28"/>
          <w:szCs w:val="28"/>
        </w:rPr>
        <w:t xml:space="preserve">. Контрольный орган, осуществляющий </w:t>
      </w:r>
      <w:r w:rsidRPr="00011C48">
        <w:rPr>
          <w:b/>
          <w:sz w:val="28"/>
          <w:szCs w:val="28"/>
        </w:rPr>
        <w:br/>
        <w:t>муниципальный контроль</w:t>
      </w:r>
    </w:p>
    <w:p w:rsidR="002C3B33" w:rsidRPr="00011C48" w:rsidRDefault="002C3B33" w:rsidP="002C3B33">
      <w:pPr>
        <w:pStyle w:val="ConsPlusNormal"/>
        <w:jc w:val="center"/>
        <w:rPr>
          <w:b/>
          <w:sz w:val="28"/>
          <w:szCs w:val="28"/>
        </w:rPr>
      </w:pPr>
    </w:p>
    <w:p w:rsidR="002C3B33" w:rsidRPr="00DF1277" w:rsidRDefault="002C3B33" w:rsidP="002C3B33">
      <w:pPr>
        <w:pStyle w:val="ConsPlusNormal"/>
        <w:ind w:firstLine="539"/>
        <w:jc w:val="both"/>
        <w:rPr>
          <w:sz w:val="28"/>
          <w:szCs w:val="28"/>
        </w:rPr>
      </w:pPr>
      <w:bookmarkStart w:id="1" w:name="Par56"/>
      <w:bookmarkEnd w:id="1"/>
      <w:r w:rsidRPr="00DF1277">
        <w:rPr>
          <w:sz w:val="28"/>
          <w:szCs w:val="28"/>
        </w:rPr>
        <w:t xml:space="preserve">2.1 Контрольным органом, уполномоченным на осуществление </w:t>
      </w:r>
      <w:r>
        <w:rPr>
          <w:sz w:val="28"/>
          <w:szCs w:val="28"/>
        </w:rPr>
        <w:t>муниципального контроля,</w:t>
      </w:r>
      <w:r w:rsidRPr="00DF1277">
        <w:rPr>
          <w:sz w:val="28"/>
          <w:szCs w:val="28"/>
        </w:rPr>
        <w:t xml:space="preserve"> является администрация </w:t>
      </w:r>
      <w:r w:rsidRPr="003960E2">
        <w:rPr>
          <w:sz w:val="28"/>
          <w:szCs w:val="28"/>
        </w:rPr>
        <w:t>Талдомского городского округа)</w:t>
      </w:r>
      <w:r>
        <w:rPr>
          <w:sz w:val="28"/>
          <w:szCs w:val="28"/>
        </w:rPr>
        <w:t xml:space="preserve"> </w:t>
      </w:r>
      <w:r w:rsidRPr="00DF1277">
        <w:rPr>
          <w:sz w:val="28"/>
          <w:szCs w:val="28"/>
        </w:rPr>
        <w:t xml:space="preserve">Московской области в </w:t>
      </w:r>
      <w:r w:rsidRPr="003960E2">
        <w:rPr>
          <w:sz w:val="28"/>
          <w:szCs w:val="28"/>
        </w:rPr>
        <w:t xml:space="preserve">лице </w:t>
      </w:r>
      <w:r>
        <w:rPr>
          <w:sz w:val="28"/>
          <w:szCs w:val="28"/>
        </w:rPr>
        <w:t xml:space="preserve">специалистов </w:t>
      </w:r>
      <w:r w:rsidRPr="003960E2">
        <w:rPr>
          <w:sz w:val="28"/>
          <w:szCs w:val="28"/>
        </w:rPr>
        <w:t>отдела строительств</w:t>
      </w:r>
      <w:r>
        <w:rPr>
          <w:sz w:val="28"/>
          <w:szCs w:val="28"/>
        </w:rPr>
        <w:t>а</w:t>
      </w:r>
      <w:r w:rsidRPr="003960E2">
        <w:rPr>
          <w:sz w:val="28"/>
          <w:szCs w:val="28"/>
        </w:rPr>
        <w:t xml:space="preserve"> администрации Талдомского городского округа Московской области </w:t>
      </w:r>
      <w:r w:rsidRPr="00DF1277">
        <w:rPr>
          <w:sz w:val="28"/>
          <w:szCs w:val="28"/>
        </w:rPr>
        <w:t xml:space="preserve">(далее </w:t>
      </w:r>
      <w:r>
        <w:rPr>
          <w:sz w:val="28"/>
          <w:szCs w:val="28"/>
        </w:rPr>
        <w:t>-</w:t>
      </w:r>
      <w:r w:rsidRPr="00DF1277">
        <w:rPr>
          <w:sz w:val="28"/>
          <w:szCs w:val="28"/>
        </w:rPr>
        <w:t xml:space="preserve"> орган </w:t>
      </w:r>
      <w:r>
        <w:rPr>
          <w:sz w:val="28"/>
          <w:szCs w:val="28"/>
        </w:rPr>
        <w:t>муниципального контроля</w:t>
      </w:r>
      <w:r w:rsidRPr="003960E2">
        <w:rPr>
          <w:sz w:val="28"/>
          <w:szCs w:val="28"/>
        </w:rPr>
        <w:t>)</w:t>
      </w:r>
      <w:r w:rsidRPr="00DF1277">
        <w:rPr>
          <w:sz w:val="28"/>
          <w:szCs w:val="28"/>
        </w:rPr>
        <w:t xml:space="preserve">. </w:t>
      </w:r>
    </w:p>
    <w:p w:rsidR="002C3B33" w:rsidRPr="00DF1277" w:rsidRDefault="002C3B33" w:rsidP="002C3B33">
      <w:pPr>
        <w:pStyle w:val="ConsPlusNormal"/>
        <w:ind w:firstLine="539"/>
        <w:jc w:val="both"/>
        <w:rPr>
          <w:sz w:val="28"/>
          <w:szCs w:val="28"/>
        </w:rPr>
      </w:pPr>
      <w:r w:rsidRPr="00DF1277">
        <w:rPr>
          <w:sz w:val="28"/>
          <w:szCs w:val="28"/>
        </w:rPr>
        <w:t xml:space="preserve">2.2. </w:t>
      </w:r>
      <w:r>
        <w:rPr>
          <w:sz w:val="28"/>
          <w:szCs w:val="28"/>
        </w:rPr>
        <w:t>Муниципальный контроль</w:t>
      </w:r>
      <w:r w:rsidRPr="00DF1277">
        <w:rPr>
          <w:sz w:val="28"/>
          <w:szCs w:val="28"/>
        </w:rPr>
        <w:t xml:space="preserve"> осуществляется должностными лицами органа </w:t>
      </w:r>
      <w:r>
        <w:rPr>
          <w:sz w:val="28"/>
          <w:szCs w:val="28"/>
        </w:rPr>
        <w:t>муниципального контроля</w:t>
      </w:r>
      <w:r w:rsidRPr="00DF1277">
        <w:rPr>
          <w:sz w:val="28"/>
          <w:szCs w:val="28"/>
        </w:rPr>
        <w:t xml:space="preserve">, включенными в перечень должностных лиц, осуществляющих </w:t>
      </w:r>
      <w:r>
        <w:rPr>
          <w:sz w:val="28"/>
          <w:szCs w:val="28"/>
        </w:rPr>
        <w:t>муниципальный контроль</w:t>
      </w:r>
      <w:r w:rsidRPr="00DF1277">
        <w:rPr>
          <w:sz w:val="28"/>
          <w:szCs w:val="28"/>
        </w:rPr>
        <w:t xml:space="preserve">, утверждаемый </w:t>
      </w:r>
      <w:r>
        <w:rPr>
          <w:sz w:val="28"/>
          <w:szCs w:val="28"/>
        </w:rPr>
        <w:t>Главой Талдомского городского округа Московской области</w:t>
      </w:r>
      <w:r w:rsidRPr="00DF1277">
        <w:rPr>
          <w:sz w:val="28"/>
          <w:szCs w:val="28"/>
        </w:rPr>
        <w:t>.</w:t>
      </w:r>
    </w:p>
    <w:p w:rsidR="002C3B33" w:rsidRPr="00DF1277" w:rsidRDefault="002C3B33" w:rsidP="002C3B33">
      <w:pPr>
        <w:pStyle w:val="ConsPlusNormal"/>
        <w:ind w:firstLine="539"/>
        <w:jc w:val="both"/>
        <w:rPr>
          <w:sz w:val="28"/>
          <w:szCs w:val="28"/>
        </w:rPr>
      </w:pPr>
      <w:r w:rsidRPr="00DF1277">
        <w:rPr>
          <w:sz w:val="28"/>
          <w:szCs w:val="28"/>
        </w:rPr>
        <w:t xml:space="preserve">2.3. Должностные лица, уполномоченные на принятие решений о </w:t>
      </w:r>
      <w:r w:rsidRPr="00DF1277">
        <w:rPr>
          <w:sz w:val="28"/>
          <w:szCs w:val="28"/>
        </w:rPr>
        <w:lastRenderedPageBreak/>
        <w:t>проведении контрольных мероприятий</w:t>
      </w:r>
      <w:r>
        <w:rPr>
          <w:sz w:val="28"/>
          <w:szCs w:val="28"/>
        </w:rPr>
        <w:t>,</w:t>
      </w:r>
      <w:r w:rsidRPr="00DF1277">
        <w:rPr>
          <w:sz w:val="28"/>
          <w:szCs w:val="28"/>
        </w:rPr>
        <w:t xml:space="preserve"> устанавливаются </w:t>
      </w:r>
      <w:r w:rsidRPr="00032856">
        <w:rPr>
          <w:sz w:val="28"/>
          <w:szCs w:val="28"/>
        </w:rPr>
        <w:t xml:space="preserve">администрацией Талдомского городского округа </w:t>
      </w:r>
      <w:r w:rsidRPr="00DF1277">
        <w:rPr>
          <w:sz w:val="28"/>
          <w:szCs w:val="28"/>
        </w:rPr>
        <w:t>Московской области.</w:t>
      </w:r>
    </w:p>
    <w:p w:rsidR="002C3B33" w:rsidRPr="00DF1277" w:rsidRDefault="002C3B33" w:rsidP="002C3B33">
      <w:pPr>
        <w:ind w:firstLine="539"/>
        <w:jc w:val="both"/>
        <w:rPr>
          <w:sz w:val="28"/>
          <w:szCs w:val="28"/>
        </w:rPr>
      </w:pPr>
      <w:r w:rsidRPr="00DF1277">
        <w:rPr>
          <w:sz w:val="28"/>
          <w:szCs w:val="28"/>
        </w:rPr>
        <w:t xml:space="preserve">2.4. Должностные лица органа муниципального контроля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Московской области, муниципальными правовыми актами </w:t>
      </w:r>
      <w:r w:rsidRPr="00032856">
        <w:rPr>
          <w:sz w:val="28"/>
          <w:szCs w:val="28"/>
        </w:rPr>
        <w:t xml:space="preserve">Талдомского городского округа </w:t>
      </w:r>
      <w:r w:rsidRPr="00DF1277">
        <w:rPr>
          <w:sz w:val="28"/>
          <w:szCs w:val="28"/>
        </w:rPr>
        <w:t>Московской области.</w:t>
      </w:r>
    </w:p>
    <w:p w:rsidR="002C3B33" w:rsidRPr="00DF1277" w:rsidRDefault="002C3B33" w:rsidP="002C3B33">
      <w:pPr>
        <w:ind w:firstLine="539"/>
        <w:jc w:val="both"/>
        <w:rPr>
          <w:sz w:val="28"/>
          <w:szCs w:val="28"/>
        </w:rPr>
      </w:pPr>
      <w:r w:rsidRPr="00DF1277">
        <w:rPr>
          <w:sz w:val="28"/>
          <w:szCs w:val="28"/>
        </w:rPr>
        <w:t xml:space="preserve">2.5. Права и обязанности должностных лиц органа муниципального контроля </w:t>
      </w:r>
      <w:r>
        <w:rPr>
          <w:sz w:val="28"/>
          <w:szCs w:val="28"/>
        </w:rPr>
        <w:t>устанавливаются</w:t>
      </w:r>
      <w:r w:rsidRPr="00DF1277">
        <w:rPr>
          <w:sz w:val="28"/>
          <w:szCs w:val="28"/>
        </w:rPr>
        <w:t xml:space="preserve"> в соответствии со статьей 29 Федерального закона № 248-ФЗ.</w:t>
      </w:r>
    </w:p>
    <w:p w:rsidR="002C3B33" w:rsidRPr="00DF1277" w:rsidRDefault="002C3B33" w:rsidP="002C3B33">
      <w:pPr>
        <w:pStyle w:val="ConsPlusNormal"/>
        <w:ind w:firstLine="539"/>
        <w:jc w:val="both"/>
        <w:rPr>
          <w:sz w:val="28"/>
          <w:szCs w:val="28"/>
        </w:rPr>
      </w:pPr>
      <w:r w:rsidRPr="00DF1277">
        <w:rPr>
          <w:sz w:val="28"/>
          <w:szCs w:val="28"/>
        </w:rPr>
        <w:t xml:space="preserve">2.6. Должностные лица, осуществляющие </w:t>
      </w:r>
      <w:r>
        <w:rPr>
          <w:sz w:val="28"/>
          <w:szCs w:val="28"/>
        </w:rPr>
        <w:t>муниципальный контроль</w:t>
      </w:r>
      <w:r w:rsidRPr="00DF1277">
        <w:rPr>
          <w:sz w:val="28"/>
          <w:szCs w:val="28"/>
        </w:rPr>
        <w:t xml:space="preserve">, при осуществлении </w:t>
      </w:r>
      <w:r>
        <w:rPr>
          <w:sz w:val="28"/>
          <w:szCs w:val="28"/>
        </w:rPr>
        <w:t>муниципального контроля</w:t>
      </w:r>
      <w:r w:rsidRPr="00DF1277">
        <w:rPr>
          <w:sz w:val="28"/>
          <w:szCs w:val="28"/>
        </w:rPr>
        <w:t xml:space="preserve"> взаимодействуют в установленном порядке с федеральными органами исполнительной власти и их территориальными органами, с центральными исполнительными органами государственной власти Московской области, правоохранительными органами, организациями и гражданами.</w:t>
      </w:r>
    </w:p>
    <w:p w:rsidR="002C3B33" w:rsidRDefault="002C3B33" w:rsidP="002C3B33">
      <w:pPr>
        <w:pStyle w:val="ConsPlusNormal"/>
        <w:ind w:firstLine="539"/>
        <w:jc w:val="both"/>
        <w:rPr>
          <w:sz w:val="28"/>
          <w:szCs w:val="28"/>
        </w:rPr>
      </w:pPr>
      <w:r w:rsidRPr="00DF1277">
        <w:rPr>
          <w:sz w:val="28"/>
          <w:szCs w:val="28"/>
        </w:rPr>
        <w:t xml:space="preserve">2.7. Должностные лица, осуществляющие </w:t>
      </w:r>
      <w:r>
        <w:rPr>
          <w:sz w:val="28"/>
          <w:szCs w:val="28"/>
        </w:rPr>
        <w:t>муниципальный контроль</w:t>
      </w:r>
      <w:r w:rsidRPr="00DF1277">
        <w:rPr>
          <w:sz w:val="28"/>
          <w:szCs w:val="28"/>
        </w:rPr>
        <w:t xml:space="preserve">, имеют бланки документов с гербом </w:t>
      </w:r>
      <w:r>
        <w:rPr>
          <w:sz w:val="28"/>
          <w:szCs w:val="28"/>
        </w:rPr>
        <w:t xml:space="preserve">Талдомского городского округа </w:t>
      </w:r>
      <w:r w:rsidRPr="00DF1277">
        <w:rPr>
          <w:sz w:val="28"/>
          <w:szCs w:val="28"/>
        </w:rPr>
        <w:t xml:space="preserve">Московской области, служебные удостоверения, формы (образцы) которых устанавливаются </w:t>
      </w:r>
      <w:r>
        <w:rPr>
          <w:sz w:val="28"/>
          <w:szCs w:val="28"/>
        </w:rPr>
        <w:t xml:space="preserve">администрацией Талдомского городского округа </w:t>
      </w:r>
      <w:r w:rsidRPr="00435F10">
        <w:rPr>
          <w:sz w:val="28"/>
          <w:szCs w:val="28"/>
        </w:rPr>
        <w:t>Московской области</w:t>
      </w:r>
      <w:r w:rsidRPr="00DF1277">
        <w:rPr>
          <w:sz w:val="28"/>
          <w:szCs w:val="28"/>
        </w:rPr>
        <w:t>.</w:t>
      </w:r>
    </w:p>
    <w:p w:rsidR="002C3B33" w:rsidRDefault="002C3B33" w:rsidP="002C3B33">
      <w:pPr>
        <w:pStyle w:val="ConsPlusNormal"/>
        <w:ind w:firstLine="539"/>
        <w:jc w:val="both"/>
        <w:rPr>
          <w:rFonts w:eastAsiaTheme="minorHAnsi"/>
          <w:sz w:val="28"/>
          <w:szCs w:val="28"/>
          <w:lang w:eastAsia="en-US"/>
        </w:rPr>
      </w:pPr>
      <w:r>
        <w:rPr>
          <w:sz w:val="28"/>
          <w:szCs w:val="28"/>
        </w:rPr>
        <w:t xml:space="preserve">2.8. </w:t>
      </w:r>
      <w:r w:rsidRPr="007A2773">
        <w:rPr>
          <w:rFonts w:eastAsiaTheme="minorHAnsi"/>
          <w:bCs/>
          <w:sz w:val="28"/>
          <w:szCs w:val="28"/>
          <w:lang w:eastAsia="en-US"/>
        </w:rPr>
        <w:t>Ограничения и запреты, связанные с исполнением полномочий инспектора.</w:t>
      </w:r>
      <w:r>
        <w:rPr>
          <w:rFonts w:eastAsiaTheme="minorHAnsi"/>
          <w:sz w:val="28"/>
          <w:szCs w:val="28"/>
          <w:lang w:eastAsia="en-US"/>
        </w:rPr>
        <w:t xml:space="preserve"> </w:t>
      </w:r>
    </w:p>
    <w:p w:rsidR="002C3B33" w:rsidRDefault="002C3B33" w:rsidP="002C3B33">
      <w:pPr>
        <w:pStyle w:val="ConsPlusNormal"/>
        <w:ind w:firstLine="539"/>
        <w:jc w:val="both"/>
        <w:rPr>
          <w:rFonts w:eastAsiaTheme="minorHAnsi"/>
          <w:sz w:val="28"/>
          <w:szCs w:val="28"/>
          <w:lang w:eastAsia="en-US"/>
        </w:rPr>
      </w:pPr>
      <w:r>
        <w:rPr>
          <w:rFonts w:eastAsiaTheme="minorHAnsi"/>
          <w:sz w:val="28"/>
          <w:szCs w:val="28"/>
          <w:lang w:eastAsia="en-US"/>
        </w:rPr>
        <w:t>2.8.1. Инспектор не вправе:</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оценивать соблюдение обязательных требований, если оценка соблюдения таких требований не относится к полномочиям органа муниципального контроля;</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проводить муниципальный контроль, совершать контрольные действия, не предусмотренные решением органа муниципального контроля;</w:t>
      </w:r>
    </w:p>
    <w:p w:rsidR="002C3B33" w:rsidRDefault="002C3B33" w:rsidP="002C3B3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3) проводить муниципальный контроль, совершать муниципальный контроль в случае отсутствия при проведении указанных мероприятий (действий)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муниципального контроля может быть проведена, а контролируемое лицо было надлежащим образом уведомлено о проведении контрольного мероприятия;</w:t>
      </w:r>
    </w:p>
    <w:p w:rsidR="002C3B33" w:rsidRDefault="002C3B33" w:rsidP="002C3B3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w:t>
      </w:r>
      <w:r>
        <w:rPr>
          <w:rFonts w:eastAsiaTheme="minorHAnsi"/>
          <w:sz w:val="28"/>
          <w:szCs w:val="28"/>
          <w:lang w:eastAsia="en-US"/>
        </w:rPr>
        <w:lastRenderedPageBreak/>
        <w:t>техническими документами, правилами, методами исследований (испытаний) и измерений;</w:t>
      </w:r>
    </w:p>
    <w:p w:rsidR="002C3B33" w:rsidRDefault="002C3B33" w:rsidP="002C3B3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мероприятия, а также изымать оригиналы таких документов;</w:t>
      </w:r>
    </w:p>
    <w:p w:rsidR="002C3B33" w:rsidRDefault="002C3B33" w:rsidP="002C3B3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8) требовать от контролируемого лица представления документов, информации ранее даты начала проведения </w:t>
      </w:r>
      <w:proofErr w:type="gramStart"/>
      <w:r>
        <w:rPr>
          <w:rFonts w:eastAsiaTheme="minorHAnsi"/>
          <w:sz w:val="28"/>
          <w:szCs w:val="28"/>
          <w:lang w:eastAsia="en-US"/>
        </w:rPr>
        <w:t>контрольного  мероприятия</w:t>
      </w:r>
      <w:proofErr w:type="gramEnd"/>
      <w:r>
        <w:rPr>
          <w:rFonts w:eastAsiaTheme="minorHAnsi"/>
          <w:sz w:val="28"/>
          <w:szCs w:val="28"/>
          <w:lang w:eastAsia="en-US"/>
        </w:rPr>
        <w:t>;</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9)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10) превышать установленные сроки проведения контрольных мероприятий;</w:t>
      </w:r>
    </w:p>
    <w:p w:rsidR="002C3B33" w:rsidRDefault="002C3B33" w:rsidP="002C3B33">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11)препятствовать</w:t>
      </w:r>
      <w:proofErr w:type="gramEnd"/>
      <w:r>
        <w:rPr>
          <w:rFonts w:eastAsiaTheme="minorHAnsi"/>
          <w:sz w:val="28"/>
          <w:szCs w:val="28"/>
          <w:lang w:eastAsia="en-US"/>
        </w:rPr>
        <w:t xml:space="preserve">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2C3B33" w:rsidRPr="00DF1277" w:rsidRDefault="002C3B33" w:rsidP="002C3B33">
      <w:pPr>
        <w:pStyle w:val="ConsPlusNormal"/>
        <w:ind w:firstLine="539"/>
        <w:jc w:val="both"/>
        <w:rPr>
          <w:sz w:val="28"/>
          <w:szCs w:val="28"/>
        </w:rPr>
      </w:pPr>
    </w:p>
    <w:p w:rsidR="002C3B33" w:rsidRPr="00404A0E" w:rsidRDefault="002C3B33" w:rsidP="002C3B33">
      <w:pPr>
        <w:jc w:val="center"/>
        <w:rPr>
          <w:b/>
          <w:sz w:val="28"/>
          <w:szCs w:val="28"/>
        </w:rPr>
      </w:pPr>
      <w:r>
        <w:rPr>
          <w:b/>
          <w:sz w:val="28"/>
          <w:szCs w:val="28"/>
          <w:lang w:val="en-US"/>
        </w:rPr>
        <w:t>III</w:t>
      </w:r>
      <w:r w:rsidRPr="00404A0E">
        <w:rPr>
          <w:b/>
          <w:sz w:val="28"/>
          <w:szCs w:val="28"/>
        </w:rPr>
        <w:t xml:space="preserve">. Управление рисками причинения вреда (ущерба) </w:t>
      </w:r>
      <w:r w:rsidRPr="00404A0E">
        <w:rPr>
          <w:b/>
          <w:sz w:val="28"/>
          <w:szCs w:val="28"/>
        </w:rPr>
        <w:br/>
        <w:t xml:space="preserve">охраняемым законом ценностям при осуществлении муниципального контроля </w:t>
      </w:r>
    </w:p>
    <w:p w:rsidR="002C3B33" w:rsidRPr="00DF1277" w:rsidRDefault="002C3B33" w:rsidP="002C3B33">
      <w:pPr>
        <w:pStyle w:val="a4"/>
        <w:ind w:left="714"/>
        <w:rPr>
          <w:b/>
        </w:rPr>
      </w:pPr>
    </w:p>
    <w:p w:rsidR="002C3B33" w:rsidRPr="00DF1277" w:rsidRDefault="002C3B33" w:rsidP="002C3B33">
      <w:pPr>
        <w:pStyle w:val="ConsPlusNormal"/>
        <w:ind w:firstLine="539"/>
        <w:jc w:val="both"/>
        <w:rPr>
          <w:sz w:val="28"/>
          <w:szCs w:val="28"/>
        </w:rPr>
      </w:pPr>
      <w:r w:rsidRPr="00DF1277">
        <w:rPr>
          <w:sz w:val="28"/>
          <w:szCs w:val="28"/>
        </w:rPr>
        <w:t>3.1. Муниципальный контроль осуществляется на основе управления рисками причинения вреда (ущерба) охраняемым законом ценностям.</w:t>
      </w:r>
    </w:p>
    <w:p w:rsidR="002C3B33" w:rsidRPr="00DF1277" w:rsidRDefault="002C3B33" w:rsidP="002C3B33">
      <w:pPr>
        <w:pStyle w:val="ConsPlusNormal"/>
        <w:ind w:firstLine="539"/>
        <w:jc w:val="both"/>
        <w:rPr>
          <w:sz w:val="28"/>
          <w:szCs w:val="28"/>
        </w:rPr>
      </w:pPr>
      <w:r w:rsidRPr="00DF1277">
        <w:rPr>
          <w:sz w:val="28"/>
          <w:szCs w:val="28"/>
        </w:rPr>
        <w:t>3.2. Для целей управления рисками причинения вреда (ущерба) охраняемым законом ценностям при осуществлении муниципального контроля объекты муниципального контроля</w:t>
      </w:r>
      <w:r w:rsidRPr="00DF1277">
        <w:rPr>
          <w:i/>
          <w:sz w:val="28"/>
          <w:szCs w:val="28"/>
        </w:rPr>
        <w:t xml:space="preserve"> </w:t>
      </w:r>
      <w:r w:rsidRPr="00DF1277">
        <w:rPr>
          <w:sz w:val="28"/>
          <w:szCs w:val="28"/>
        </w:rPr>
        <w:t>подлежат отнесению к одной из категорий риска причинения вреда (ущерба):</w:t>
      </w:r>
    </w:p>
    <w:p w:rsidR="002C3B33" w:rsidRPr="003C4353" w:rsidRDefault="002C3B33" w:rsidP="002C3B33">
      <w:pPr>
        <w:pStyle w:val="ConsPlusNormal"/>
        <w:ind w:firstLine="709"/>
        <w:jc w:val="both"/>
        <w:rPr>
          <w:sz w:val="28"/>
          <w:szCs w:val="28"/>
        </w:rPr>
      </w:pPr>
      <w:bookmarkStart w:id="2" w:name="Par74"/>
      <w:bookmarkStart w:id="3" w:name="Par90"/>
      <w:bookmarkEnd w:id="2"/>
      <w:bookmarkEnd w:id="3"/>
      <w:r w:rsidRPr="003C4353">
        <w:rPr>
          <w:sz w:val="28"/>
          <w:szCs w:val="28"/>
        </w:rPr>
        <w:t>1) высокий риск;</w:t>
      </w:r>
    </w:p>
    <w:p w:rsidR="002C3B33" w:rsidRPr="003C4353" w:rsidRDefault="002C3B33" w:rsidP="002C3B33">
      <w:pPr>
        <w:pStyle w:val="ConsPlusNormal"/>
        <w:ind w:firstLine="709"/>
        <w:jc w:val="both"/>
        <w:rPr>
          <w:sz w:val="28"/>
          <w:szCs w:val="28"/>
        </w:rPr>
      </w:pPr>
      <w:r w:rsidRPr="003C4353">
        <w:rPr>
          <w:sz w:val="28"/>
          <w:szCs w:val="28"/>
        </w:rPr>
        <w:t>2) значительный риск;</w:t>
      </w:r>
    </w:p>
    <w:p w:rsidR="002C3B33" w:rsidRPr="003C4353" w:rsidRDefault="002C3B33" w:rsidP="002C3B33">
      <w:pPr>
        <w:pStyle w:val="ConsPlusNormal"/>
        <w:ind w:firstLine="709"/>
        <w:jc w:val="both"/>
        <w:rPr>
          <w:sz w:val="28"/>
          <w:szCs w:val="28"/>
        </w:rPr>
      </w:pPr>
      <w:r w:rsidRPr="003C4353">
        <w:rPr>
          <w:sz w:val="28"/>
          <w:szCs w:val="28"/>
        </w:rPr>
        <w:t>3) средний риск;</w:t>
      </w:r>
    </w:p>
    <w:p w:rsidR="002C3B33" w:rsidRPr="003C4353" w:rsidRDefault="002C3B33" w:rsidP="002C3B33">
      <w:pPr>
        <w:pStyle w:val="ConsPlusNormal"/>
        <w:ind w:firstLine="709"/>
        <w:jc w:val="both"/>
        <w:rPr>
          <w:sz w:val="28"/>
          <w:szCs w:val="28"/>
        </w:rPr>
      </w:pPr>
      <w:r w:rsidRPr="003C4353">
        <w:rPr>
          <w:sz w:val="28"/>
          <w:szCs w:val="28"/>
        </w:rPr>
        <w:t>4) низкий риск.</w:t>
      </w:r>
    </w:p>
    <w:p w:rsidR="002C3B33" w:rsidRPr="003C4353" w:rsidRDefault="002C3B33" w:rsidP="002C3B33">
      <w:pPr>
        <w:pStyle w:val="ConsPlusNormal"/>
        <w:ind w:firstLine="709"/>
        <w:jc w:val="both"/>
        <w:rPr>
          <w:sz w:val="28"/>
          <w:szCs w:val="28"/>
        </w:rPr>
      </w:pPr>
      <w:r w:rsidRPr="003C4353">
        <w:rPr>
          <w:sz w:val="28"/>
          <w:szCs w:val="28"/>
        </w:rPr>
        <w:t xml:space="preserve">3.3. Решение об отнесении органом муниципального контроля объектов </w:t>
      </w:r>
      <w:r w:rsidRPr="003C4353">
        <w:rPr>
          <w:sz w:val="28"/>
          <w:szCs w:val="28"/>
        </w:rPr>
        <w:lastRenderedPageBreak/>
        <w:t>контроля к определенной категории риска и изменении присвоенной объекту контроля категории риска принимается руководителем органа муниципального контроля в соответствии с критериями отнесения объектов контроля к определенной категории риска при осуществлении муниципального контроля.</w:t>
      </w:r>
    </w:p>
    <w:p w:rsidR="002C3B33" w:rsidRPr="003C4353" w:rsidRDefault="002C3B33" w:rsidP="002C3B33">
      <w:pPr>
        <w:ind w:firstLine="709"/>
        <w:jc w:val="both"/>
        <w:rPr>
          <w:sz w:val="28"/>
          <w:szCs w:val="28"/>
        </w:rPr>
      </w:pPr>
      <w:r w:rsidRPr="003C4353">
        <w:rPr>
          <w:sz w:val="28"/>
          <w:szCs w:val="28"/>
        </w:rPr>
        <w:t>3.4. С учетом тяжести потенциальных негативных последствий возможного несоблюдения контролируемыми лицами требований, установленных международными договорами Российской Федерации, техническими регламентами Таможенного союза, федеральными законами и принимаемыми в соответствии с ними иными нормативными правовыми актами Российской Федерации (далее – обязательные требования), деятельность контролируемых лиц, подлежащая муниципальному контролю, разделяется на группы тяжести «А», «Б», «В» (далее – группы тяжести).</w:t>
      </w:r>
    </w:p>
    <w:p w:rsidR="002C3B33" w:rsidRPr="003C4353" w:rsidRDefault="002C3B33" w:rsidP="002C3B33">
      <w:pPr>
        <w:ind w:firstLine="709"/>
        <w:jc w:val="both"/>
        <w:rPr>
          <w:sz w:val="28"/>
          <w:szCs w:val="28"/>
        </w:rPr>
      </w:pPr>
      <w:r w:rsidRPr="003C4353">
        <w:rPr>
          <w:sz w:val="28"/>
          <w:szCs w:val="28"/>
        </w:rPr>
        <w:t>3.5. К группе тяжести «А» относится:</w:t>
      </w:r>
    </w:p>
    <w:p w:rsidR="002C3B33" w:rsidRPr="003C4353" w:rsidRDefault="002C3B33" w:rsidP="002C3B33">
      <w:pPr>
        <w:ind w:firstLine="709"/>
        <w:jc w:val="both"/>
        <w:rPr>
          <w:sz w:val="28"/>
          <w:szCs w:val="28"/>
        </w:rPr>
      </w:pPr>
      <w:r w:rsidRPr="003C4353">
        <w:rPr>
          <w:sz w:val="28"/>
          <w:szCs w:val="28"/>
        </w:rPr>
        <w:t>деятельность контролируемых лиц по осуществлению регулярных перевозок по муниципальным маршрутам регулярных перевозок.</w:t>
      </w:r>
    </w:p>
    <w:p w:rsidR="002C3B33" w:rsidRPr="003C4353" w:rsidRDefault="002C3B33" w:rsidP="002C3B33">
      <w:pPr>
        <w:ind w:firstLine="709"/>
        <w:jc w:val="both"/>
        <w:rPr>
          <w:sz w:val="28"/>
          <w:szCs w:val="28"/>
        </w:rPr>
      </w:pPr>
      <w:r w:rsidRPr="003C4353">
        <w:rPr>
          <w:sz w:val="28"/>
          <w:szCs w:val="28"/>
        </w:rPr>
        <w:t>3.6. К группе тяжести «Б» относится:</w:t>
      </w:r>
    </w:p>
    <w:p w:rsidR="002C3B33" w:rsidRPr="003C4353" w:rsidRDefault="002C3B33" w:rsidP="002C3B33">
      <w:pPr>
        <w:pStyle w:val="ConsPlusNormal"/>
        <w:ind w:firstLine="709"/>
        <w:jc w:val="both"/>
        <w:rPr>
          <w:color w:val="000000"/>
          <w:sz w:val="28"/>
          <w:szCs w:val="28"/>
        </w:rPr>
      </w:pPr>
      <w:r w:rsidRPr="003C4353">
        <w:rPr>
          <w:color w:val="000000"/>
          <w:sz w:val="28"/>
          <w:szCs w:val="28"/>
        </w:rPr>
        <w:t>деятельность контролируемых лиц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в части обеспечения сохранности автомобильных дорог.</w:t>
      </w:r>
    </w:p>
    <w:p w:rsidR="002C3B33" w:rsidRPr="003C4353" w:rsidRDefault="002C3B33" w:rsidP="002C3B33">
      <w:pPr>
        <w:pStyle w:val="ConsPlusNormal"/>
        <w:ind w:firstLine="709"/>
        <w:jc w:val="both"/>
        <w:rPr>
          <w:color w:val="000000"/>
          <w:sz w:val="28"/>
          <w:szCs w:val="28"/>
        </w:rPr>
      </w:pPr>
      <w:r w:rsidRPr="003C4353">
        <w:rPr>
          <w:color w:val="000000"/>
          <w:sz w:val="28"/>
          <w:szCs w:val="28"/>
        </w:rPr>
        <w:t xml:space="preserve">3.7. </w:t>
      </w:r>
      <w:r w:rsidRPr="003C4353">
        <w:rPr>
          <w:sz w:val="28"/>
          <w:szCs w:val="28"/>
        </w:rPr>
        <w:t>К группе тяжести «В» относится:</w:t>
      </w:r>
    </w:p>
    <w:p w:rsidR="002C3B33" w:rsidRPr="003C4353" w:rsidRDefault="002C3B33" w:rsidP="002C3B33">
      <w:pPr>
        <w:pStyle w:val="ConsPlusNormal"/>
        <w:ind w:firstLine="709"/>
        <w:jc w:val="both"/>
        <w:rPr>
          <w:color w:val="000000"/>
          <w:sz w:val="28"/>
          <w:szCs w:val="28"/>
        </w:rPr>
      </w:pPr>
      <w:r w:rsidRPr="003C4353">
        <w:rPr>
          <w:sz w:val="28"/>
          <w:szCs w:val="28"/>
        </w:rPr>
        <w:t>деятельность контролируемых лиц по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2C3B33" w:rsidRPr="003C4353" w:rsidRDefault="002C3B33" w:rsidP="002C3B33">
      <w:pPr>
        <w:ind w:firstLine="709"/>
        <w:jc w:val="both"/>
        <w:rPr>
          <w:sz w:val="28"/>
          <w:szCs w:val="28"/>
        </w:rPr>
      </w:pPr>
      <w:r w:rsidRPr="003C4353">
        <w:rPr>
          <w:sz w:val="28"/>
          <w:szCs w:val="28"/>
        </w:rPr>
        <w:t>3.8. С учетом оценки вероятности несоблюдения контролируемыми лицами обязательных требований объекты муниципального контроля, принадлежащие контролируемому лицу, разделяются на группы вероятности: «1», «2», «3», «4».</w:t>
      </w:r>
    </w:p>
    <w:p w:rsidR="002C3B33" w:rsidRPr="003C4353" w:rsidRDefault="002C3B33" w:rsidP="002C3B33">
      <w:pPr>
        <w:ind w:firstLine="709"/>
        <w:jc w:val="both"/>
        <w:rPr>
          <w:sz w:val="28"/>
          <w:szCs w:val="28"/>
        </w:rPr>
      </w:pPr>
      <w:r w:rsidRPr="003C4353">
        <w:rPr>
          <w:sz w:val="28"/>
          <w:szCs w:val="28"/>
        </w:rPr>
        <w:t xml:space="preserve">3.9. К группе вероятности «1» относятся объекты муниципального контроля при наличии вступившего в законную силу в течение последних двух лет, предшествующих дате принятия решения об отнесении объекта муниципального контроля, принадлежащего контролируемому лицу, к определенной категории риска, обвинительного приговора суда с назначением наказания контролируемому лицу или решения (постановления)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 которое повлекло наступление аварийного события (чрезвычайной ситуации), следствием которого стало причинение вреда жизни и (или) здоровью граждан.  </w:t>
      </w:r>
    </w:p>
    <w:p w:rsidR="002C3B33" w:rsidRPr="003C4353" w:rsidRDefault="002C3B33" w:rsidP="002C3B33">
      <w:pPr>
        <w:ind w:firstLine="709"/>
        <w:jc w:val="both"/>
        <w:rPr>
          <w:sz w:val="28"/>
          <w:szCs w:val="28"/>
        </w:rPr>
      </w:pPr>
      <w:r w:rsidRPr="003C4353">
        <w:rPr>
          <w:sz w:val="28"/>
          <w:szCs w:val="28"/>
        </w:rPr>
        <w:t xml:space="preserve">3.10. К группе вероятности «2» относятся объекты муниципального контроля при наличии вступившего в законную силу в течение последних двух лет, предшествующих дате принятия решения об отнесении деятельности контролируемого лица к определенной категории риска, обвинительного приговора суда с назначением наказания контролируемому </w:t>
      </w:r>
      <w:r w:rsidRPr="003C4353">
        <w:rPr>
          <w:sz w:val="28"/>
          <w:szCs w:val="28"/>
        </w:rPr>
        <w:lastRenderedPageBreak/>
        <w:t xml:space="preserve">лицу или решения (постановления)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 которое повлекло наступление аварийного события, не повлекшего причинение вреда жизни и (или) здоровью граждан. </w:t>
      </w:r>
    </w:p>
    <w:p w:rsidR="002C3B33" w:rsidRDefault="002C3B33" w:rsidP="002C3B33">
      <w:pPr>
        <w:ind w:firstLine="709"/>
        <w:jc w:val="both"/>
        <w:rPr>
          <w:color w:val="000000"/>
          <w:sz w:val="28"/>
          <w:szCs w:val="28"/>
        </w:rPr>
      </w:pPr>
      <w:r w:rsidRPr="003C4353">
        <w:rPr>
          <w:sz w:val="28"/>
          <w:szCs w:val="28"/>
        </w:rPr>
        <w:t>3.11. К группе вероятности «3» относятся объекты муниципального контроля при наличии в течение последних двух лет, предшествующих дате принятия решения об отнесении объекта контроля, принадлежащего контролируемому</w:t>
      </w:r>
      <w:r>
        <w:rPr>
          <w:sz w:val="28"/>
          <w:szCs w:val="28"/>
        </w:rPr>
        <w:t xml:space="preserve"> </w:t>
      </w:r>
      <w:r w:rsidRPr="003C4353">
        <w:rPr>
          <w:sz w:val="28"/>
          <w:szCs w:val="28"/>
        </w:rPr>
        <w:t>лицу,</w:t>
      </w:r>
      <w:r>
        <w:rPr>
          <w:sz w:val="28"/>
          <w:szCs w:val="28"/>
        </w:rPr>
        <w:t xml:space="preserve"> </w:t>
      </w:r>
      <w:r w:rsidRPr="003C4353">
        <w:rPr>
          <w:sz w:val="28"/>
          <w:szCs w:val="28"/>
        </w:rPr>
        <w:t>к определенной категории риска, неисполнения контролируемым лицом предписания об устранении выявленных нарушений и (или) не поступления информации</w:t>
      </w:r>
      <w:r>
        <w:rPr>
          <w:sz w:val="28"/>
          <w:szCs w:val="28"/>
        </w:rPr>
        <w:t xml:space="preserve"> </w:t>
      </w:r>
      <w:r w:rsidRPr="003C4353">
        <w:rPr>
          <w:sz w:val="28"/>
          <w:szCs w:val="28"/>
        </w:rPr>
        <w:t xml:space="preserve">об исполнении предостережения о недопустимости нарушения обязательных требований, которые не повлекли причинение вреда здоровью или имуществу граждан и организаций, и (или) </w:t>
      </w:r>
      <w:r w:rsidRPr="003C4353">
        <w:rPr>
          <w:color w:val="000000"/>
          <w:sz w:val="28"/>
          <w:szCs w:val="28"/>
        </w:rPr>
        <w:t xml:space="preserve">обоснованных обращений граждан, </w:t>
      </w:r>
      <w:r w:rsidRPr="003C4353">
        <w:rPr>
          <w:sz w:val="28"/>
          <w:szCs w:val="28"/>
        </w:rPr>
        <w:t>организаций, органов государственной власти,</w:t>
      </w:r>
      <w:r>
        <w:rPr>
          <w:sz w:val="28"/>
          <w:szCs w:val="28"/>
        </w:rPr>
        <w:t xml:space="preserve"> </w:t>
      </w:r>
      <w:r w:rsidRPr="003C4353">
        <w:rPr>
          <w:sz w:val="28"/>
          <w:szCs w:val="28"/>
        </w:rPr>
        <w:t>органов местного самоуправления</w:t>
      </w:r>
      <w:r w:rsidRPr="003C4353">
        <w:rPr>
          <w:color w:val="000000"/>
          <w:sz w:val="28"/>
          <w:szCs w:val="28"/>
        </w:rPr>
        <w:t xml:space="preserve"> с</w:t>
      </w:r>
      <w:r>
        <w:rPr>
          <w:color w:val="000000"/>
          <w:sz w:val="28"/>
          <w:szCs w:val="28"/>
        </w:rPr>
        <w:t xml:space="preserve"> </w:t>
      </w:r>
      <w:r w:rsidRPr="003C4353">
        <w:rPr>
          <w:color w:val="000000"/>
          <w:sz w:val="28"/>
          <w:szCs w:val="28"/>
        </w:rPr>
        <w:t>информацией о фактах нарушения контролируемым лицом обязательных требований.</w:t>
      </w:r>
    </w:p>
    <w:p w:rsidR="002C3B33" w:rsidRPr="003C4353" w:rsidRDefault="002C3B33" w:rsidP="002C3B33">
      <w:pPr>
        <w:ind w:firstLine="709"/>
        <w:jc w:val="both"/>
        <w:rPr>
          <w:sz w:val="28"/>
          <w:szCs w:val="28"/>
        </w:rPr>
      </w:pPr>
      <w:r w:rsidRPr="003C4353">
        <w:rPr>
          <w:sz w:val="28"/>
          <w:szCs w:val="28"/>
        </w:rPr>
        <w:t>3.12. К группе вероятности «4» относятся объекты муниципального контроля при отсутствии вынесенных в отношении контролируемых лиц приговоров суда</w:t>
      </w:r>
      <w:r>
        <w:rPr>
          <w:sz w:val="28"/>
          <w:szCs w:val="28"/>
        </w:rPr>
        <w:t xml:space="preserve"> </w:t>
      </w:r>
      <w:r w:rsidRPr="003C4353">
        <w:rPr>
          <w:sz w:val="28"/>
          <w:szCs w:val="28"/>
        </w:rPr>
        <w:t>с назначением наказания контролируемому лицу, решения (постановления)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 предостережений о недопустимости нарушения обязательных требований и предписаний об устранении выявленных нарушений.</w:t>
      </w:r>
    </w:p>
    <w:p w:rsidR="002C3B33" w:rsidRPr="003C4353" w:rsidRDefault="002C3B33" w:rsidP="002C3B33">
      <w:pPr>
        <w:ind w:firstLine="709"/>
        <w:jc w:val="both"/>
        <w:rPr>
          <w:sz w:val="28"/>
          <w:szCs w:val="28"/>
        </w:rPr>
      </w:pPr>
      <w:r w:rsidRPr="003C4353">
        <w:rPr>
          <w:sz w:val="28"/>
          <w:szCs w:val="28"/>
        </w:rPr>
        <w:t>3.13. Отнесение объектов муниципального контроля</w:t>
      </w:r>
      <w:r>
        <w:rPr>
          <w:sz w:val="28"/>
          <w:szCs w:val="28"/>
        </w:rPr>
        <w:t xml:space="preserve"> </w:t>
      </w:r>
      <w:r w:rsidRPr="003C4353">
        <w:rPr>
          <w:sz w:val="28"/>
          <w:szCs w:val="28"/>
        </w:rPr>
        <w:t>к определенной категории риска основывается на соотнесении группы тяжести</w:t>
      </w:r>
      <w:r>
        <w:rPr>
          <w:sz w:val="28"/>
          <w:szCs w:val="28"/>
        </w:rPr>
        <w:t xml:space="preserve"> </w:t>
      </w:r>
      <w:r w:rsidRPr="003C4353">
        <w:rPr>
          <w:sz w:val="28"/>
          <w:szCs w:val="28"/>
        </w:rPr>
        <w:t>и группы вероятности согласно таблице:</w:t>
      </w:r>
    </w:p>
    <w:p w:rsidR="002C3B33" w:rsidRPr="003C4353" w:rsidRDefault="002C3B33" w:rsidP="002C3B33">
      <w:pPr>
        <w:ind w:firstLine="709"/>
        <w:jc w:val="both"/>
        <w:rPr>
          <w:szCs w:val="28"/>
        </w:rPr>
      </w:pPr>
    </w:p>
    <w:tbl>
      <w:tblPr>
        <w:tblStyle w:val="af2"/>
        <w:tblW w:w="0" w:type="auto"/>
        <w:tblLook w:val="04A0" w:firstRow="1" w:lastRow="0" w:firstColumn="1" w:lastColumn="0" w:noHBand="0" w:noVBand="1"/>
      </w:tblPr>
      <w:tblGrid>
        <w:gridCol w:w="3686"/>
        <w:gridCol w:w="2617"/>
        <w:gridCol w:w="3268"/>
      </w:tblGrid>
      <w:tr w:rsidR="002C3B33" w:rsidRPr="003C4353" w:rsidTr="00B021E2">
        <w:tc>
          <w:tcPr>
            <w:tcW w:w="3964" w:type="dxa"/>
          </w:tcPr>
          <w:p w:rsidR="002C3B33" w:rsidRPr="003C4353" w:rsidRDefault="002C3B33" w:rsidP="00B021E2">
            <w:pPr>
              <w:jc w:val="center"/>
              <w:rPr>
                <w:szCs w:val="28"/>
              </w:rPr>
            </w:pPr>
            <w:r w:rsidRPr="003C4353">
              <w:rPr>
                <w:szCs w:val="28"/>
              </w:rPr>
              <w:t>Категория риска</w:t>
            </w:r>
          </w:p>
        </w:tc>
        <w:tc>
          <w:tcPr>
            <w:tcW w:w="2835" w:type="dxa"/>
          </w:tcPr>
          <w:p w:rsidR="002C3B33" w:rsidRPr="003C4353" w:rsidRDefault="002C3B33" w:rsidP="00B021E2">
            <w:pPr>
              <w:jc w:val="center"/>
              <w:rPr>
                <w:szCs w:val="28"/>
              </w:rPr>
            </w:pPr>
            <w:r w:rsidRPr="003C4353">
              <w:rPr>
                <w:szCs w:val="28"/>
              </w:rPr>
              <w:t>Группа тяжести</w:t>
            </w:r>
          </w:p>
        </w:tc>
        <w:tc>
          <w:tcPr>
            <w:tcW w:w="3515" w:type="dxa"/>
          </w:tcPr>
          <w:p w:rsidR="002C3B33" w:rsidRPr="003C4353" w:rsidRDefault="002C3B33" w:rsidP="00B021E2">
            <w:pPr>
              <w:jc w:val="center"/>
              <w:rPr>
                <w:szCs w:val="28"/>
              </w:rPr>
            </w:pPr>
            <w:r w:rsidRPr="003C4353">
              <w:rPr>
                <w:szCs w:val="28"/>
              </w:rPr>
              <w:t>Группа вероятности</w:t>
            </w:r>
          </w:p>
        </w:tc>
      </w:tr>
      <w:tr w:rsidR="002C3B33" w:rsidRPr="003C4353" w:rsidTr="00B021E2">
        <w:tc>
          <w:tcPr>
            <w:tcW w:w="3964" w:type="dxa"/>
            <w:vMerge w:val="restart"/>
          </w:tcPr>
          <w:p w:rsidR="002C3B33" w:rsidRPr="003C4353" w:rsidRDefault="002C3B33" w:rsidP="00B021E2">
            <w:pPr>
              <w:jc w:val="both"/>
              <w:rPr>
                <w:szCs w:val="28"/>
              </w:rPr>
            </w:pPr>
            <w:r w:rsidRPr="003C4353">
              <w:rPr>
                <w:szCs w:val="28"/>
              </w:rPr>
              <w:t>Высокий риск</w:t>
            </w:r>
          </w:p>
        </w:tc>
        <w:tc>
          <w:tcPr>
            <w:tcW w:w="2835" w:type="dxa"/>
          </w:tcPr>
          <w:p w:rsidR="002C3B33" w:rsidRPr="003C4353" w:rsidRDefault="002C3B33" w:rsidP="00B021E2">
            <w:pPr>
              <w:jc w:val="center"/>
              <w:rPr>
                <w:szCs w:val="28"/>
              </w:rPr>
            </w:pPr>
            <w:r w:rsidRPr="003C4353">
              <w:rPr>
                <w:szCs w:val="28"/>
              </w:rPr>
              <w:t>А</w:t>
            </w:r>
          </w:p>
        </w:tc>
        <w:tc>
          <w:tcPr>
            <w:tcW w:w="3515" w:type="dxa"/>
          </w:tcPr>
          <w:p w:rsidR="002C3B33" w:rsidRPr="003C4353" w:rsidRDefault="002C3B33" w:rsidP="00B021E2">
            <w:pPr>
              <w:jc w:val="center"/>
              <w:rPr>
                <w:szCs w:val="28"/>
              </w:rPr>
            </w:pPr>
            <w:r w:rsidRPr="003C4353">
              <w:rPr>
                <w:szCs w:val="28"/>
              </w:rPr>
              <w:t>1</w:t>
            </w:r>
          </w:p>
        </w:tc>
      </w:tr>
      <w:tr w:rsidR="002C3B33" w:rsidRPr="003C4353" w:rsidTr="00B021E2">
        <w:tc>
          <w:tcPr>
            <w:tcW w:w="3964" w:type="dxa"/>
            <w:vMerge/>
          </w:tcPr>
          <w:p w:rsidR="002C3B33" w:rsidRPr="003C4353" w:rsidRDefault="002C3B33" w:rsidP="00B021E2">
            <w:pPr>
              <w:jc w:val="both"/>
              <w:rPr>
                <w:szCs w:val="28"/>
              </w:rPr>
            </w:pPr>
          </w:p>
        </w:tc>
        <w:tc>
          <w:tcPr>
            <w:tcW w:w="2835" w:type="dxa"/>
          </w:tcPr>
          <w:p w:rsidR="002C3B33" w:rsidRPr="003C4353" w:rsidRDefault="002C3B33" w:rsidP="00B021E2">
            <w:pPr>
              <w:jc w:val="center"/>
              <w:rPr>
                <w:szCs w:val="28"/>
              </w:rPr>
            </w:pPr>
            <w:r w:rsidRPr="003C4353">
              <w:rPr>
                <w:szCs w:val="28"/>
              </w:rPr>
              <w:t>Б</w:t>
            </w:r>
          </w:p>
        </w:tc>
        <w:tc>
          <w:tcPr>
            <w:tcW w:w="3515" w:type="dxa"/>
          </w:tcPr>
          <w:p w:rsidR="002C3B33" w:rsidRPr="003C4353" w:rsidRDefault="002C3B33" w:rsidP="00B021E2">
            <w:pPr>
              <w:jc w:val="center"/>
              <w:rPr>
                <w:szCs w:val="28"/>
              </w:rPr>
            </w:pPr>
            <w:r w:rsidRPr="003C4353">
              <w:rPr>
                <w:szCs w:val="28"/>
              </w:rPr>
              <w:t>1</w:t>
            </w:r>
          </w:p>
        </w:tc>
      </w:tr>
      <w:tr w:rsidR="002C3B33" w:rsidRPr="003C4353" w:rsidTr="00B021E2">
        <w:tc>
          <w:tcPr>
            <w:tcW w:w="3964" w:type="dxa"/>
            <w:vMerge/>
          </w:tcPr>
          <w:p w:rsidR="002C3B33" w:rsidRPr="003C4353" w:rsidRDefault="002C3B33" w:rsidP="00B021E2">
            <w:pPr>
              <w:jc w:val="both"/>
              <w:rPr>
                <w:szCs w:val="28"/>
              </w:rPr>
            </w:pPr>
          </w:p>
        </w:tc>
        <w:tc>
          <w:tcPr>
            <w:tcW w:w="2835" w:type="dxa"/>
          </w:tcPr>
          <w:p w:rsidR="002C3B33" w:rsidRPr="003C4353" w:rsidRDefault="002C3B33" w:rsidP="00B021E2">
            <w:pPr>
              <w:jc w:val="center"/>
              <w:rPr>
                <w:szCs w:val="28"/>
              </w:rPr>
            </w:pPr>
            <w:r w:rsidRPr="003C4353">
              <w:rPr>
                <w:szCs w:val="28"/>
              </w:rPr>
              <w:t>В</w:t>
            </w:r>
          </w:p>
        </w:tc>
        <w:tc>
          <w:tcPr>
            <w:tcW w:w="3515" w:type="dxa"/>
          </w:tcPr>
          <w:p w:rsidR="002C3B33" w:rsidRPr="003C4353" w:rsidRDefault="002C3B33" w:rsidP="00B021E2">
            <w:pPr>
              <w:jc w:val="center"/>
              <w:rPr>
                <w:szCs w:val="28"/>
              </w:rPr>
            </w:pPr>
            <w:r w:rsidRPr="003C4353">
              <w:rPr>
                <w:szCs w:val="28"/>
              </w:rPr>
              <w:t>1</w:t>
            </w:r>
          </w:p>
        </w:tc>
      </w:tr>
      <w:tr w:rsidR="002C3B33" w:rsidRPr="003C4353" w:rsidTr="00B021E2">
        <w:tc>
          <w:tcPr>
            <w:tcW w:w="3964" w:type="dxa"/>
            <w:vMerge w:val="restart"/>
          </w:tcPr>
          <w:p w:rsidR="002C3B33" w:rsidRPr="003C4353" w:rsidRDefault="002C3B33" w:rsidP="00B021E2">
            <w:pPr>
              <w:jc w:val="both"/>
              <w:rPr>
                <w:szCs w:val="28"/>
              </w:rPr>
            </w:pPr>
            <w:r w:rsidRPr="003C4353">
              <w:rPr>
                <w:szCs w:val="28"/>
              </w:rPr>
              <w:t>Значительный риск</w:t>
            </w:r>
          </w:p>
        </w:tc>
        <w:tc>
          <w:tcPr>
            <w:tcW w:w="2835" w:type="dxa"/>
          </w:tcPr>
          <w:p w:rsidR="002C3B33" w:rsidRPr="003C4353" w:rsidRDefault="002C3B33" w:rsidP="00B021E2">
            <w:pPr>
              <w:jc w:val="center"/>
              <w:rPr>
                <w:szCs w:val="28"/>
              </w:rPr>
            </w:pPr>
            <w:r w:rsidRPr="003C4353">
              <w:rPr>
                <w:szCs w:val="28"/>
              </w:rPr>
              <w:t>А</w:t>
            </w:r>
          </w:p>
        </w:tc>
        <w:tc>
          <w:tcPr>
            <w:tcW w:w="3515" w:type="dxa"/>
          </w:tcPr>
          <w:p w:rsidR="002C3B33" w:rsidRPr="003C4353" w:rsidRDefault="002C3B33" w:rsidP="00B021E2">
            <w:pPr>
              <w:jc w:val="center"/>
              <w:rPr>
                <w:szCs w:val="28"/>
              </w:rPr>
            </w:pPr>
            <w:r w:rsidRPr="003C4353">
              <w:rPr>
                <w:szCs w:val="28"/>
              </w:rPr>
              <w:t>2</w:t>
            </w:r>
          </w:p>
        </w:tc>
      </w:tr>
      <w:tr w:rsidR="002C3B33" w:rsidRPr="003C4353" w:rsidTr="00B021E2">
        <w:tc>
          <w:tcPr>
            <w:tcW w:w="3964" w:type="dxa"/>
            <w:vMerge/>
          </w:tcPr>
          <w:p w:rsidR="002C3B33" w:rsidRPr="003C4353" w:rsidRDefault="002C3B33" w:rsidP="00B021E2">
            <w:pPr>
              <w:jc w:val="both"/>
              <w:rPr>
                <w:szCs w:val="28"/>
              </w:rPr>
            </w:pPr>
          </w:p>
        </w:tc>
        <w:tc>
          <w:tcPr>
            <w:tcW w:w="2835" w:type="dxa"/>
          </w:tcPr>
          <w:p w:rsidR="002C3B33" w:rsidRPr="003C4353" w:rsidRDefault="002C3B33" w:rsidP="00B021E2">
            <w:pPr>
              <w:jc w:val="center"/>
              <w:rPr>
                <w:szCs w:val="28"/>
              </w:rPr>
            </w:pPr>
            <w:r w:rsidRPr="003C4353">
              <w:rPr>
                <w:szCs w:val="28"/>
              </w:rPr>
              <w:t>Б</w:t>
            </w:r>
          </w:p>
        </w:tc>
        <w:tc>
          <w:tcPr>
            <w:tcW w:w="3515" w:type="dxa"/>
          </w:tcPr>
          <w:p w:rsidR="002C3B33" w:rsidRPr="003C4353" w:rsidRDefault="002C3B33" w:rsidP="00B021E2">
            <w:pPr>
              <w:jc w:val="center"/>
              <w:rPr>
                <w:szCs w:val="28"/>
              </w:rPr>
            </w:pPr>
            <w:r w:rsidRPr="003C4353">
              <w:rPr>
                <w:szCs w:val="28"/>
              </w:rPr>
              <w:t>2</w:t>
            </w:r>
          </w:p>
        </w:tc>
      </w:tr>
      <w:tr w:rsidR="002C3B33" w:rsidRPr="003C4353" w:rsidTr="00B021E2">
        <w:tc>
          <w:tcPr>
            <w:tcW w:w="3964" w:type="dxa"/>
            <w:vMerge/>
          </w:tcPr>
          <w:p w:rsidR="002C3B33" w:rsidRPr="003C4353" w:rsidRDefault="002C3B33" w:rsidP="00B021E2">
            <w:pPr>
              <w:jc w:val="both"/>
              <w:rPr>
                <w:szCs w:val="28"/>
              </w:rPr>
            </w:pPr>
          </w:p>
        </w:tc>
        <w:tc>
          <w:tcPr>
            <w:tcW w:w="2835" w:type="dxa"/>
          </w:tcPr>
          <w:p w:rsidR="002C3B33" w:rsidRPr="003C4353" w:rsidRDefault="002C3B33" w:rsidP="00B021E2">
            <w:pPr>
              <w:jc w:val="center"/>
              <w:rPr>
                <w:szCs w:val="28"/>
              </w:rPr>
            </w:pPr>
            <w:r w:rsidRPr="003C4353">
              <w:rPr>
                <w:szCs w:val="28"/>
              </w:rPr>
              <w:t>В</w:t>
            </w:r>
          </w:p>
        </w:tc>
        <w:tc>
          <w:tcPr>
            <w:tcW w:w="3515" w:type="dxa"/>
          </w:tcPr>
          <w:p w:rsidR="002C3B33" w:rsidRPr="003C4353" w:rsidRDefault="002C3B33" w:rsidP="00B021E2">
            <w:pPr>
              <w:jc w:val="center"/>
              <w:rPr>
                <w:szCs w:val="28"/>
              </w:rPr>
            </w:pPr>
            <w:r w:rsidRPr="003C4353">
              <w:rPr>
                <w:szCs w:val="28"/>
              </w:rPr>
              <w:t>2</w:t>
            </w:r>
          </w:p>
        </w:tc>
      </w:tr>
      <w:tr w:rsidR="002C3B33" w:rsidRPr="003C4353" w:rsidTr="00B021E2">
        <w:tc>
          <w:tcPr>
            <w:tcW w:w="3964" w:type="dxa"/>
            <w:vMerge w:val="restart"/>
          </w:tcPr>
          <w:p w:rsidR="002C3B33" w:rsidRPr="003C4353" w:rsidRDefault="002C3B33" w:rsidP="00B021E2">
            <w:pPr>
              <w:jc w:val="both"/>
              <w:rPr>
                <w:szCs w:val="28"/>
              </w:rPr>
            </w:pPr>
            <w:r w:rsidRPr="003C4353">
              <w:rPr>
                <w:szCs w:val="28"/>
              </w:rPr>
              <w:t>Средний риск</w:t>
            </w:r>
          </w:p>
        </w:tc>
        <w:tc>
          <w:tcPr>
            <w:tcW w:w="2835" w:type="dxa"/>
          </w:tcPr>
          <w:p w:rsidR="002C3B33" w:rsidRPr="003C4353" w:rsidRDefault="002C3B33" w:rsidP="00B021E2">
            <w:pPr>
              <w:jc w:val="center"/>
              <w:rPr>
                <w:szCs w:val="28"/>
              </w:rPr>
            </w:pPr>
            <w:r w:rsidRPr="003C4353">
              <w:rPr>
                <w:szCs w:val="28"/>
              </w:rPr>
              <w:t>А</w:t>
            </w:r>
          </w:p>
        </w:tc>
        <w:tc>
          <w:tcPr>
            <w:tcW w:w="3515" w:type="dxa"/>
          </w:tcPr>
          <w:p w:rsidR="002C3B33" w:rsidRPr="003C4353" w:rsidRDefault="002C3B33" w:rsidP="00B021E2">
            <w:pPr>
              <w:jc w:val="center"/>
              <w:rPr>
                <w:szCs w:val="28"/>
              </w:rPr>
            </w:pPr>
            <w:r w:rsidRPr="003C4353">
              <w:rPr>
                <w:szCs w:val="28"/>
              </w:rPr>
              <w:t>3</w:t>
            </w:r>
          </w:p>
        </w:tc>
      </w:tr>
      <w:tr w:rsidR="002C3B33" w:rsidRPr="003C4353" w:rsidTr="00B021E2">
        <w:tc>
          <w:tcPr>
            <w:tcW w:w="3964" w:type="dxa"/>
            <w:vMerge/>
          </w:tcPr>
          <w:p w:rsidR="002C3B33" w:rsidRPr="003C4353" w:rsidRDefault="002C3B33" w:rsidP="00B021E2">
            <w:pPr>
              <w:jc w:val="both"/>
              <w:rPr>
                <w:szCs w:val="28"/>
              </w:rPr>
            </w:pPr>
          </w:p>
        </w:tc>
        <w:tc>
          <w:tcPr>
            <w:tcW w:w="2835" w:type="dxa"/>
          </w:tcPr>
          <w:p w:rsidR="002C3B33" w:rsidRPr="003C4353" w:rsidRDefault="002C3B33" w:rsidP="00B021E2">
            <w:pPr>
              <w:jc w:val="center"/>
              <w:rPr>
                <w:szCs w:val="28"/>
              </w:rPr>
            </w:pPr>
            <w:r w:rsidRPr="003C4353">
              <w:rPr>
                <w:szCs w:val="28"/>
              </w:rPr>
              <w:t>Б</w:t>
            </w:r>
          </w:p>
        </w:tc>
        <w:tc>
          <w:tcPr>
            <w:tcW w:w="3515" w:type="dxa"/>
          </w:tcPr>
          <w:p w:rsidR="002C3B33" w:rsidRPr="003C4353" w:rsidRDefault="002C3B33" w:rsidP="00B021E2">
            <w:pPr>
              <w:jc w:val="center"/>
              <w:rPr>
                <w:szCs w:val="28"/>
              </w:rPr>
            </w:pPr>
            <w:r w:rsidRPr="003C4353">
              <w:rPr>
                <w:szCs w:val="28"/>
              </w:rPr>
              <w:t>3</w:t>
            </w:r>
          </w:p>
        </w:tc>
      </w:tr>
      <w:tr w:rsidR="002C3B33" w:rsidRPr="003C4353" w:rsidTr="00B021E2">
        <w:tc>
          <w:tcPr>
            <w:tcW w:w="3964" w:type="dxa"/>
            <w:vMerge/>
          </w:tcPr>
          <w:p w:rsidR="002C3B33" w:rsidRPr="003C4353" w:rsidRDefault="002C3B33" w:rsidP="00B021E2">
            <w:pPr>
              <w:jc w:val="both"/>
              <w:rPr>
                <w:szCs w:val="28"/>
              </w:rPr>
            </w:pPr>
          </w:p>
        </w:tc>
        <w:tc>
          <w:tcPr>
            <w:tcW w:w="2835" w:type="dxa"/>
          </w:tcPr>
          <w:p w:rsidR="002C3B33" w:rsidRPr="003C4353" w:rsidRDefault="002C3B33" w:rsidP="00B021E2">
            <w:pPr>
              <w:jc w:val="center"/>
              <w:rPr>
                <w:szCs w:val="28"/>
              </w:rPr>
            </w:pPr>
            <w:r w:rsidRPr="003C4353">
              <w:rPr>
                <w:szCs w:val="28"/>
              </w:rPr>
              <w:t>В</w:t>
            </w:r>
          </w:p>
        </w:tc>
        <w:tc>
          <w:tcPr>
            <w:tcW w:w="3515" w:type="dxa"/>
          </w:tcPr>
          <w:p w:rsidR="002C3B33" w:rsidRPr="003C4353" w:rsidRDefault="002C3B33" w:rsidP="00B021E2">
            <w:pPr>
              <w:jc w:val="center"/>
              <w:rPr>
                <w:szCs w:val="28"/>
              </w:rPr>
            </w:pPr>
            <w:r w:rsidRPr="003C4353">
              <w:rPr>
                <w:szCs w:val="28"/>
              </w:rPr>
              <w:t>3</w:t>
            </w:r>
          </w:p>
        </w:tc>
      </w:tr>
      <w:tr w:rsidR="002C3B33" w:rsidRPr="003C4353" w:rsidTr="00B021E2">
        <w:tc>
          <w:tcPr>
            <w:tcW w:w="3964" w:type="dxa"/>
            <w:vMerge w:val="restart"/>
          </w:tcPr>
          <w:p w:rsidR="002C3B33" w:rsidRPr="003C4353" w:rsidRDefault="002C3B33" w:rsidP="00B021E2">
            <w:pPr>
              <w:jc w:val="both"/>
              <w:rPr>
                <w:szCs w:val="28"/>
              </w:rPr>
            </w:pPr>
            <w:r w:rsidRPr="003C4353">
              <w:rPr>
                <w:szCs w:val="28"/>
              </w:rPr>
              <w:t>Низкий риск</w:t>
            </w:r>
          </w:p>
        </w:tc>
        <w:tc>
          <w:tcPr>
            <w:tcW w:w="2835" w:type="dxa"/>
          </w:tcPr>
          <w:p w:rsidR="002C3B33" w:rsidRPr="003C4353" w:rsidRDefault="002C3B33" w:rsidP="00B021E2">
            <w:pPr>
              <w:jc w:val="center"/>
              <w:rPr>
                <w:szCs w:val="28"/>
              </w:rPr>
            </w:pPr>
            <w:r w:rsidRPr="003C4353">
              <w:rPr>
                <w:szCs w:val="28"/>
              </w:rPr>
              <w:t>А</w:t>
            </w:r>
          </w:p>
        </w:tc>
        <w:tc>
          <w:tcPr>
            <w:tcW w:w="3515" w:type="dxa"/>
          </w:tcPr>
          <w:p w:rsidR="002C3B33" w:rsidRPr="003C4353" w:rsidRDefault="002C3B33" w:rsidP="00B021E2">
            <w:pPr>
              <w:jc w:val="center"/>
              <w:rPr>
                <w:szCs w:val="28"/>
              </w:rPr>
            </w:pPr>
            <w:r w:rsidRPr="003C4353">
              <w:rPr>
                <w:szCs w:val="28"/>
              </w:rPr>
              <w:t>4</w:t>
            </w:r>
          </w:p>
        </w:tc>
      </w:tr>
      <w:tr w:rsidR="002C3B33" w:rsidRPr="003C4353" w:rsidTr="00B021E2">
        <w:tc>
          <w:tcPr>
            <w:tcW w:w="3964" w:type="dxa"/>
            <w:vMerge/>
          </w:tcPr>
          <w:p w:rsidR="002C3B33" w:rsidRPr="003C4353" w:rsidRDefault="002C3B33" w:rsidP="00B021E2">
            <w:pPr>
              <w:jc w:val="both"/>
              <w:rPr>
                <w:szCs w:val="28"/>
              </w:rPr>
            </w:pPr>
          </w:p>
        </w:tc>
        <w:tc>
          <w:tcPr>
            <w:tcW w:w="2835" w:type="dxa"/>
          </w:tcPr>
          <w:p w:rsidR="002C3B33" w:rsidRPr="003C4353" w:rsidRDefault="002C3B33" w:rsidP="00B021E2">
            <w:pPr>
              <w:jc w:val="center"/>
              <w:rPr>
                <w:szCs w:val="28"/>
              </w:rPr>
            </w:pPr>
            <w:r w:rsidRPr="003C4353">
              <w:rPr>
                <w:szCs w:val="28"/>
              </w:rPr>
              <w:t>Б</w:t>
            </w:r>
          </w:p>
        </w:tc>
        <w:tc>
          <w:tcPr>
            <w:tcW w:w="3515" w:type="dxa"/>
          </w:tcPr>
          <w:p w:rsidR="002C3B33" w:rsidRPr="003C4353" w:rsidRDefault="002C3B33" w:rsidP="00B021E2">
            <w:pPr>
              <w:jc w:val="center"/>
              <w:rPr>
                <w:szCs w:val="28"/>
              </w:rPr>
            </w:pPr>
            <w:r w:rsidRPr="003C4353">
              <w:rPr>
                <w:szCs w:val="28"/>
              </w:rPr>
              <w:t>4</w:t>
            </w:r>
          </w:p>
        </w:tc>
      </w:tr>
      <w:tr w:rsidR="002C3B33" w:rsidRPr="003C4353" w:rsidTr="00B021E2">
        <w:tc>
          <w:tcPr>
            <w:tcW w:w="3964" w:type="dxa"/>
            <w:vMerge/>
          </w:tcPr>
          <w:p w:rsidR="002C3B33" w:rsidRPr="003C4353" w:rsidRDefault="002C3B33" w:rsidP="00B021E2">
            <w:pPr>
              <w:jc w:val="both"/>
              <w:rPr>
                <w:szCs w:val="28"/>
              </w:rPr>
            </w:pPr>
          </w:p>
        </w:tc>
        <w:tc>
          <w:tcPr>
            <w:tcW w:w="2835" w:type="dxa"/>
          </w:tcPr>
          <w:p w:rsidR="002C3B33" w:rsidRPr="003C4353" w:rsidRDefault="002C3B33" w:rsidP="00B021E2">
            <w:pPr>
              <w:jc w:val="center"/>
              <w:rPr>
                <w:szCs w:val="28"/>
              </w:rPr>
            </w:pPr>
            <w:r w:rsidRPr="003C4353">
              <w:rPr>
                <w:szCs w:val="28"/>
              </w:rPr>
              <w:t>В</w:t>
            </w:r>
          </w:p>
        </w:tc>
        <w:tc>
          <w:tcPr>
            <w:tcW w:w="3515" w:type="dxa"/>
          </w:tcPr>
          <w:p w:rsidR="002C3B33" w:rsidRPr="003C4353" w:rsidRDefault="002C3B33" w:rsidP="00B021E2">
            <w:pPr>
              <w:jc w:val="center"/>
              <w:rPr>
                <w:szCs w:val="28"/>
              </w:rPr>
            </w:pPr>
            <w:r w:rsidRPr="003C4353">
              <w:rPr>
                <w:szCs w:val="28"/>
              </w:rPr>
              <w:t>4</w:t>
            </w:r>
          </w:p>
        </w:tc>
      </w:tr>
    </w:tbl>
    <w:p w:rsidR="002C3B33" w:rsidRPr="003C4353" w:rsidRDefault="002C3B33" w:rsidP="002C3B33">
      <w:pPr>
        <w:pStyle w:val="ConsPlusNormal"/>
        <w:ind w:firstLine="539"/>
        <w:jc w:val="both"/>
        <w:rPr>
          <w:sz w:val="28"/>
          <w:szCs w:val="28"/>
        </w:rPr>
      </w:pPr>
    </w:p>
    <w:p w:rsidR="002C3B33" w:rsidRPr="003C4353" w:rsidRDefault="002C3B33" w:rsidP="002C3B33">
      <w:pPr>
        <w:ind w:firstLine="709"/>
        <w:jc w:val="both"/>
        <w:rPr>
          <w:sz w:val="28"/>
          <w:szCs w:val="28"/>
        </w:rPr>
      </w:pPr>
      <w:r w:rsidRPr="003C4353">
        <w:rPr>
          <w:sz w:val="28"/>
          <w:szCs w:val="28"/>
        </w:rPr>
        <w:t xml:space="preserve">3.14. Отнесение объекта контроля к одной из категорий риска осуществляется органом муниципального контроля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w:t>
      </w:r>
      <w:r w:rsidRPr="003C4353">
        <w:rPr>
          <w:sz w:val="28"/>
          <w:szCs w:val="28"/>
        </w:rPr>
        <w:lastRenderedPageBreak/>
        <w:t>соответствие или отклонение</w:t>
      </w:r>
      <w:r>
        <w:rPr>
          <w:sz w:val="28"/>
          <w:szCs w:val="28"/>
        </w:rPr>
        <w:t xml:space="preserve"> </w:t>
      </w:r>
      <w:r w:rsidRPr="003C4353">
        <w:rPr>
          <w:sz w:val="28"/>
          <w:szCs w:val="28"/>
        </w:rPr>
        <w:t>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w:t>
      </w:r>
      <w:r>
        <w:rPr>
          <w:sz w:val="28"/>
          <w:szCs w:val="28"/>
        </w:rPr>
        <w:t xml:space="preserve"> </w:t>
      </w:r>
      <w:r w:rsidRPr="003C4353">
        <w:rPr>
          <w:sz w:val="28"/>
          <w:szCs w:val="28"/>
        </w:rPr>
        <w:t>о наличии таких нарушений и риска причинения вреда (ущерба) охраняемым законом ценностям.</w:t>
      </w:r>
    </w:p>
    <w:p w:rsidR="002C3B33" w:rsidRPr="003C4353" w:rsidRDefault="002C3B33" w:rsidP="002C3B33">
      <w:pPr>
        <w:pStyle w:val="ConsPlusNormal"/>
        <w:ind w:firstLine="709"/>
        <w:jc w:val="both"/>
        <w:rPr>
          <w:sz w:val="28"/>
          <w:szCs w:val="28"/>
        </w:rPr>
      </w:pPr>
      <w:r w:rsidRPr="003C4353">
        <w:rPr>
          <w:sz w:val="28"/>
          <w:szCs w:val="28"/>
        </w:rPr>
        <w:t>3.15. При наличии критериев, позволяющих отнести объект контроля</w:t>
      </w:r>
      <w:r w:rsidRPr="003C4353">
        <w:rPr>
          <w:sz w:val="28"/>
          <w:szCs w:val="28"/>
        </w:rPr>
        <w:br/>
        <w:t>к различным категориям риска, подлежат применению критерии, относящие объект контроля к более высокой категории риска.</w:t>
      </w:r>
    </w:p>
    <w:p w:rsidR="002C3B33" w:rsidRPr="003C4353" w:rsidRDefault="002C3B33" w:rsidP="002C3B33">
      <w:pPr>
        <w:pStyle w:val="ConsPlusNormal"/>
        <w:ind w:firstLine="709"/>
        <w:jc w:val="both"/>
        <w:rPr>
          <w:sz w:val="28"/>
          <w:szCs w:val="28"/>
        </w:rPr>
      </w:pPr>
      <w:r w:rsidRPr="003C4353">
        <w:rPr>
          <w:sz w:val="28"/>
          <w:szCs w:val="28"/>
        </w:rPr>
        <w:t>Принятие решения об отнесении объектов контроля к категории низкого риска не требуется.</w:t>
      </w:r>
    </w:p>
    <w:p w:rsidR="002C3B33" w:rsidRPr="003C4353" w:rsidRDefault="002C3B33" w:rsidP="002C3B33">
      <w:pPr>
        <w:pStyle w:val="ConsPlusNormal"/>
        <w:ind w:firstLine="709"/>
        <w:jc w:val="both"/>
        <w:rPr>
          <w:sz w:val="28"/>
          <w:szCs w:val="28"/>
        </w:rPr>
      </w:pPr>
      <w:r w:rsidRPr="003C4353">
        <w:rPr>
          <w:sz w:val="28"/>
          <w:szCs w:val="28"/>
        </w:rPr>
        <w:t>При отсутствии решения об отнесении объектов контроля к категориям риска такие объекты считаются отнесенными к низкой категории риска.</w:t>
      </w:r>
    </w:p>
    <w:p w:rsidR="002C3B33" w:rsidRPr="003C4353" w:rsidRDefault="002C3B33" w:rsidP="002C3B33">
      <w:pPr>
        <w:pStyle w:val="ConsPlusNormal"/>
        <w:ind w:firstLine="709"/>
        <w:jc w:val="both"/>
        <w:rPr>
          <w:sz w:val="28"/>
          <w:szCs w:val="28"/>
        </w:rPr>
      </w:pPr>
      <w:r w:rsidRPr="003C4353">
        <w:rPr>
          <w:sz w:val="28"/>
          <w:szCs w:val="28"/>
        </w:rPr>
        <w:t>3.16. Проведение органом муниципального контроля плановых контрольных мероприятий в отношении объектов контроля в зависимости от присвоенной категории риска осуществляется со следующей периодичностью:</w:t>
      </w:r>
    </w:p>
    <w:p w:rsidR="002C3B33" w:rsidRPr="003C4353" w:rsidRDefault="002C3B33" w:rsidP="002C3B33">
      <w:pPr>
        <w:ind w:firstLine="709"/>
        <w:jc w:val="both"/>
        <w:rPr>
          <w:sz w:val="28"/>
          <w:szCs w:val="28"/>
        </w:rPr>
      </w:pPr>
      <w:r w:rsidRPr="003C4353">
        <w:rPr>
          <w:sz w:val="28"/>
          <w:szCs w:val="28"/>
        </w:rPr>
        <w:t xml:space="preserve">1) для объектов контроля, отнесенных к категориям высокого риска – 1 раз </w:t>
      </w:r>
      <w:r w:rsidRPr="003C4353">
        <w:rPr>
          <w:sz w:val="28"/>
          <w:szCs w:val="28"/>
        </w:rPr>
        <w:br/>
        <w:t>в 2 года;</w:t>
      </w:r>
    </w:p>
    <w:p w:rsidR="002C3B33" w:rsidRPr="003C4353" w:rsidRDefault="002C3B33" w:rsidP="002C3B33">
      <w:pPr>
        <w:pStyle w:val="ConsPlusNormal"/>
        <w:ind w:firstLine="709"/>
        <w:jc w:val="both"/>
        <w:rPr>
          <w:sz w:val="28"/>
          <w:szCs w:val="28"/>
        </w:rPr>
      </w:pPr>
      <w:r w:rsidRPr="003C4353">
        <w:rPr>
          <w:sz w:val="28"/>
          <w:szCs w:val="28"/>
        </w:rPr>
        <w:t xml:space="preserve">2) для объектов контроля, отнесенных к категории значительного </w:t>
      </w:r>
      <w:r w:rsidRPr="003C4353">
        <w:rPr>
          <w:sz w:val="28"/>
          <w:szCs w:val="28"/>
        </w:rPr>
        <w:br/>
        <w:t>риска – 1 раз в 3 года;</w:t>
      </w:r>
    </w:p>
    <w:p w:rsidR="002C3B33" w:rsidRPr="003C4353" w:rsidRDefault="002C3B33" w:rsidP="002C3B33">
      <w:pPr>
        <w:pStyle w:val="ConsPlusNormal"/>
        <w:ind w:firstLine="709"/>
        <w:jc w:val="both"/>
        <w:rPr>
          <w:sz w:val="28"/>
          <w:szCs w:val="28"/>
        </w:rPr>
      </w:pPr>
      <w:r w:rsidRPr="003C4353">
        <w:rPr>
          <w:sz w:val="28"/>
          <w:szCs w:val="28"/>
        </w:rPr>
        <w:t xml:space="preserve">3) для объектов контроля, отнесенных к категории среднего </w:t>
      </w:r>
      <w:r w:rsidRPr="003C4353">
        <w:rPr>
          <w:sz w:val="28"/>
          <w:szCs w:val="28"/>
        </w:rPr>
        <w:br/>
        <w:t>риска – 1 раз в 4 года.</w:t>
      </w:r>
    </w:p>
    <w:p w:rsidR="002C3B33" w:rsidRPr="003C4353" w:rsidRDefault="002C3B33" w:rsidP="002C3B33">
      <w:pPr>
        <w:pStyle w:val="ConsPlusNormal"/>
        <w:ind w:firstLine="709"/>
        <w:jc w:val="both"/>
        <w:rPr>
          <w:sz w:val="28"/>
          <w:szCs w:val="28"/>
        </w:rPr>
      </w:pPr>
      <w:r w:rsidRPr="003C4353">
        <w:rPr>
          <w:sz w:val="28"/>
          <w:szCs w:val="28"/>
        </w:rPr>
        <w:t>В отношении объектов контроля, отнесенных к категории низкого риска, плановые контрольные мероприятия не проводятся.</w:t>
      </w:r>
    </w:p>
    <w:p w:rsidR="002C3B33" w:rsidRPr="003C4353" w:rsidRDefault="002C3B33" w:rsidP="002C3B33">
      <w:pPr>
        <w:pStyle w:val="ConsPlusNormal"/>
        <w:ind w:firstLine="709"/>
        <w:jc w:val="both"/>
        <w:rPr>
          <w:sz w:val="28"/>
          <w:szCs w:val="28"/>
        </w:rPr>
      </w:pPr>
      <w:r w:rsidRPr="003C4353">
        <w:rPr>
          <w:sz w:val="28"/>
          <w:szCs w:val="28"/>
        </w:rPr>
        <w:t xml:space="preserve">3.17. По запросу контролируемого лица орган муниципального контроля в срок, не превышающий 15 дней со дня поступления запроса, предоставляет </w:t>
      </w:r>
      <w:r w:rsidRPr="003C4353">
        <w:rPr>
          <w:sz w:val="28"/>
          <w:szCs w:val="28"/>
        </w:rPr>
        <w:br/>
        <w:t>ему информацию о присвоенной объекту контроля категории риска, а также сведения, использованные при отнесении объекта контроля к определенной категории риска.</w:t>
      </w:r>
    </w:p>
    <w:p w:rsidR="002C3B33" w:rsidRPr="003C4353" w:rsidRDefault="002C3B33" w:rsidP="002C3B33">
      <w:pPr>
        <w:pStyle w:val="ConsPlusNormal"/>
        <w:ind w:firstLine="709"/>
        <w:jc w:val="both"/>
        <w:rPr>
          <w:sz w:val="28"/>
          <w:szCs w:val="28"/>
        </w:rPr>
      </w:pPr>
      <w:r w:rsidRPr="003C4353">
        <w:rPr>
          <w:sz w:val="28"/>
          <w:szCs w:val="28"/>
        </w:rPr>
        <w:t>Контролируемое лицо вправе подать в орган муниципального контроля заявление об изменении присвоенной ранее объекту контроля категории риска.</w:t>
      </w:r>
    </w:p>
    <w:p w:rsidR="002C3B33" w:rsidRPr="003C4353" w:rsidRDefault="002C3B33" w:rsidP="002C3B33">
      <w:pPr>
        <w:pStyle w:val="ConsPlusNormal"/>
        <w:ind w:firstLine="709"/>
        <w:jc w:val="both"/>
        <w:rPr>
          <w:sz w:val="28"/>
          <w:szCs w:val="28"/>
        </w:rPr>
      </w:pPr>
      <w:r w:rsidRPr="003C4353">
        <w:rPr>
          <w:sz w:val="28"/>
          <w:szCs w:val="28"/>
        </w:rPr>
        <w:t>3.18. Орган муниципального контроля вед</w:t>
      </w:r>
      <w:r>
        <w:rPr>
          <w:sz w:val="28"/>
          <w:szCs w:val="28"/>
        </w:rPr>
        <w:t>ет</w:t>
      </w:r>
      <w:r w:rsidRPr="003C4353">
        <w:rPr>
          <w:sz w:val="28"/>
          <w:szCs w:val="28"/>
        </w:rPr>
        <w:t xml:space="preserve"> </w:t>
      </w:r>
      <w:proofErr w:type="spellStart"/>
      <w:r w:rsidRPr="003C4353">
        <w:rPr>
          <w:sz w:val="28"/>
          <w:szCs w:val="28"/>
        </w:rPr>
        <w:t>переч</w:t>
      </w:r>
      <w:r>
        <w:rPr>
          <w:sz w:val="28"/>
          <w:szCs w:val="28"/>
        </w:rPr>
        <w:t>ени</w:t>
      </w:r>
      <w:proofErr w:type="spellEnd"/>
      <w:r w:rsidRPr="003C4353">
        <w:rPr>
          <w:sz w:val="28"/>
          <w:szCs w:val="28"/>
        </w:rPr>
        <w:t xml:space="preserve">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w:t>
      </w:r>
      <w:r w:rsidRPr="003C4353">
        <w:rPr>
          <w:sz w:val="28"/>
          <w:szCs w:val="28"/>
        </w:rPr>
        <w:br/>
        <w:t>в соответствии с решением, указанным в пункте 3.3 настоящего Положения.</w:t>
      </w:r>
    </w:p>
    <w:p w:rsidR="002C3B33" w:rsidRPr="003C4353" w:rsidRDefault="002C3B33" w:rsidP="002C3B33">
      <w:pPr>
        <w:pStyle w:val="ConsPlusNormal"/>
        <w:ind w:firstLine="709"/>
        <w:jc w:val="both"/>
        <w:rPr>
          <w:sz w:val="28"/>
          <w:szCs w:val="28"/>
        </w:rPr>
      </w:pPr>
      <w:r w:rsidRPr="003C4353">
        <w:rPr>
          <w:sz w:val="28"/>
          <w:szCs w:val="28"/>
        </w:rPr>
        <w:t xml:space="preserve">Перечни объектов контроля с указанием категорий риска размещаются </w:t>
      </w:r>
      <w:r w:rsidRPr="003C4353">
        <w:rPr>
          <w:sz w:val="28"/>
          <w:szCs w:val="28"/>
        </w:rPr>
        <w:br/>
        <w:t xml:space="preserve">на официальном сайте администрации </w:t>
      </w:r>
      <w:r>
        <w:rPr>
          <w:sz w:val="28"/>
          <w:szCs w:val="28"/>
        </w:rPr>
        <w:t xml:space="preserve">Талдомского городского округа </w:t>
      </w:r>
      <w:r w:rsidRPr="003C4353">
        <w:rPr>
          <w:sz w:val="28"/>
          <w:szCs w:val="28"/>
        </w:rPr>
        <w:t xml:space="preserve">Московской области. </w:t>
      </w:r>
    </w:p>
    <w:p w:rsidR="002C3B33" w:rsidRPr="003C4353" w:rsidRDefault="002C3B33" w:rsidP="002C3B33">
      <w:pPr>
        <w:pStyle w:val="ConsPlusNormal"/>
        <w:ind w:firstLine="709"/>
        <w:jc w:val="both"/>
        <w:rPr>
          <w:sz w:val="28"/>
          <w:szCs w:val="28"/>
        </w:rPr>
      </w:pPr>
      <w:r w:rsidRPr="003C4353">
        <w:rPr>
          <w:sz w:val="28"/>
          <w:szCs w:val="28"/>
        </w:rPr>
        <w:t>3.19. Перечни объектов контроля содержат следующую информацию:</w:t>
      </w:r>
    </w:p>
    <w:p w:rsidR="002C3B33" w:rsidRPr="003C4353" w:rsidRDefault="002C3B33" w:rsidP="002C3B33">
      <w:pPr>
        <w:pStyle w:val="ConsPlusNormal"/>
        <w:ind w:firstLine="709"/>
        <w:jc w:val="both"/>
        <w:rPr>
          <w:sz w:val="28"/>
          <w:szCs w:val="28"/>
        </w:rPr>
      </w:pPr>
      <w:r w:rsidRPr="003C4353">
        <w:rPr>
          <w:sz w:val="28"/>
          <w:szCs w:val="28"/>
        </w:rPr>
        <w:t>1) адрес местоположения объекта контроля;</w:t>
      </w:r>
    </w:p>
    <w:p w:rsidR="002C3B33" w:rsidRPr="003C4353" w:rsidRDefault="002C3B33" w:rsidP="002C3B33">
      <w:pPr>
        <w:pStyle w:val="ConsPlusNormal"/>
        <w:ind w:firstLine="709"/>
        <w:jc w:val="both"/>
        <w:rPr>
          <w:sz w:val="28"/>
          <w:szCs w:val="28"/>
        </w:rPr>
      </w:pPr>
      <w:r w:rsidRPr="003C4353">
        <w:rPr>
          <w:sz w:val="28"/>
          <w:szCs w:val="28"/>
        </w:rPr>
        <w:t>2) присвоенная категория риска;</w:t>
      </w:r>
    </w:p>
    <w:p w:rsidR="002C3B33" w:rsidRPr="003C4353" w:rsidRDefault="002C3B33" w:rsidP="002C3B33">
      <w:pPr>
        <w:pStyle w:val="ConsPlusNormal"/>
        <w:ind w:firstLine="709"/>
        <w:jc w:val="both"/>
        <w:rPr>
          <w:sz w:val="28"/>
          <w:szCs w:val="28"/>
        </w:rPr>
      </w:pPr>
      <w:r w:rsidRPr="003C4353">
        <w:rPr>
          <w:sz w:val="28"/>
          <w:szCs w:val="28"/>
        </w:rPr>
        <w:t xml:space="preserve">3) реквизиты решения о присвоении объекту контроля категории риска, </w:t>
      </w:r>
      <w:r w:rsidRPr="003C4353">
        <w:rPr>
          <w:sz w:val="28"/>
          <w:szCs w:val="28"/>
        </w:rPr>
        <w:br/>
      </w:r>
      <w:r w:rsidRPr="003C4353">
        <w:rPr>
          <w:sz w:val="28"/>
          <w:szCs w:val="28"/>
        </w:rPr>
        <w:lastRenderedPageBreak/>
        <w:t>а также сведения, на основании которых было принято решение об отнесении объекта контроля к категории риска.</w:t>
      </w:r>
    </w:p>
    <w:p w:rsidR="002C3B33" w:rsidRPr="00DF1277" w:rsidRDefault="002C3B33" w:rsidP="002C3B33">
      <w:pPr>
        <w:jc w:val="center"/>
      </w:pPr>
    </w:p>
    <w:p w:rsidR="002C3B33" w:rsidRPr="00DA34ED" w:rsidRDefault="002C3B33" w:rsidP="002C3B33">
      <w:pPr>
        <w:ind w:left="851"/>
        <w:jc w:val="center"/>
        <w:rPr>
          <w:b/>
          <w:bCs/>
          <w:sz w:val="28"/>
          <w:szCs w:val="28"/>
        </w:rPr>
      </w:pPr>
      <w:r>
        <w:rPr>
          <w:b/>
          <w:bCs/>
          <w:sz w:val="28"/>
          <w:szCs w:val="28"/>
          <w:lang w:val="en-US"/>
        </w:rPr>
        <w:t>IV</w:t>
      </w:r>
      <w:r>
        <w:rPr>
          <w:b/>
          <w:bCs/>
          <w:sz w:val="28"/>
          <w:szCs w:val="28"/>
        </w:rPr>
        <w:t xml:space="preserve">. </w:t>
      </w:r>
      <w:r w:rsidRPr="00DA34ED">
        <w:rPr>
          <w:b/>
          <w:bCs/>
          <w:sz w:val="28"/>
          <w:szCs w:val="28"/>
        </w:rPr>
        <w:t xml:space="preserve">Профилактика рисков причинения вреда (ущерба) </w:t>
      </w:r>
    </w:p>
    <w:p w:rsidR="002C3B33" w:rsidRPr="00011C48" w:rsidRDefault="002C3B33" w:rsidP="002C3B33">
      <w:pPr>
        <w:pStyle w:val="a4"/>
        <w:ind w:left="1211"/>
        <w:jc w:val="center"/>
        <w:rPr>
          <w:b/>
          <w:bCs/>
          <w:sz w:val="28"/>
          <w:szCs w:val="28"/>
        </w:rPr>
      </w:pPr>
      <w:r w:rsidRPr="00011C48">
        <w:rPr>
          <w:b/>
          <w:bCs/>
          <w:sz w:val="28"/>
          <w:szCs w:val="28"/>
        </w:rPr>
        <w:t>охраняемым законом ценностям</w:t>
      </w:r>
    </w:p>
    <w:p w:rsidR="002C3B33" w:rsidRPr="00404A0E" w:rsidRDefault="002C3B33" w:rsidP="002C3B33">
      <w:pPr>
        <w:jc w:val="center"/>
        <w:rPr>
          <w:b/>
          <w:bCs/>
          <w:sz w:val="28"/>
          <w:szCs w:val="28"/>
        </w:rPr>
      </w:pPr>
    </w:p>
    <w:p w:rsidR="002C3B33" w:rsidRPr="00DF1277" w:rsidRDefault="002C3B33" w:rsidP="002C3B33">
      <w:pPr>
        <w:pStyle w:val="ConsPlusNormal"/>
        <w:ind w:firstLine="540"/>
        <w:jc w:val="both"/>
        <w:rPr>
          <w:sz w:val="28"/>
          <w:szCs w:val="28"/>
        </w:rPr>
      </w:pPr>
      <w:r>
        <w:rPr>
          <w:bCs/>
          <w:sz w:val="28"/>
          <w:szCs w:val="28"/>
        </w:rPr>
        <w:t>4</w:t>
      </w:r>
      <w:r w:rsidRPr="00DF1277">
        <w:rPr>
          <w:bCs/>
          <w:sz w:val="28"/>
          <w:szCs w:val="28"/>
        </w:rPr>
        <w:t>.1</w:t>
      </w:r>
      <w:r w:rsidRPr="00DF1277">
        <w:rPr>
          <w:sz w:val="28"/>
          <w:szCs w:val="28"/>
        </w:rPr>
        <w:t xml:space="preserve"> Профилактические мероприятия осуществляются органами </w:t>
      </w:r>
      <w:r>
        <w:rPr>
          <w:sz w:val="28"/>
          <w:szCs w:val="28"/>
        </w:rPr>
        <w:t>муниципального контроля</w:t>
      </w:r>
      <w:r w:rsidRPr="00DF1277">
        <w:rPr>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r w:rsidRPr="00581282">
        <w:rPr>
          <w:sz w:val="28"/>
          <w:szCs w:val="28"/>
        </w:rPr>
        <w:t xml:space="preserve"> </w:t>
      </w:r>
      <w:r w:rsidRPr="00DF1277">
        <w:rPr>
          <w:sz w:val="28"/>
          <w:szCs w:val="28"/>
        </w:rPr>
        <w:t>и доведения обязательных требований до контролируемых лиц, способов их соблюдения.</w:t>
      </w:r>
    </w:p>
    <w:p w:rsidR="002C3B33" w:rsidRPr="00DF1277" w:rsidRDefault="002C3B33" w:rsidP="002C3B33">
      <w:pPr>
        <w:pStyle w:val="ConsPlusNormal"/>
        <w:ind w:firstLine="540"/>
        <w:jc w:val="both"/>
        <w:rPr>
          <w:sz w:val="28"/>
          <w:szCs w:val="28"/>
        </w:rPr>
      </w:pPr>
      <w:r>
        <w:rPr>
          <w:sz w:val="28"/>
          <w:szCs w:val="28"/>
        </w:rPr>
        <w:t xml:space="preserve">4.2. </w:t>
      </w:r>
      <w:r w:rsidRPr="00DF1277">
        <w:rPr>
          <w:sz w:val="28"/>
          <w:szCs w:val="28"/>
        </w:rPr>
        <w:t xml:space="preserve">При осуществлении </w:t>
      </w:r>
      <w:r>
        <w:rPr>
          <w:sz w:val="28"/>
          <w:szCs w:val="28"/>
        </w:rPr>
        <w:t>муниципального контроля</w:t>
      </w:r>
      <w:r w:rsidRPr="00DF1277">
        <w:rPr>
          <w:sz w:val="28"/>
          <w:szCs w:val="28"/>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C3B33" w:rsidRPr="00DF1277" w:rsidRDefault="002C3B33" w:rsidP="002C3B33">
      <w:pPr>
        <w:pStyle w:val="ConsPlusNormal"/>
        <w:ind w:firstLine="540"/>
        <w:jc w:val="both"/>
        <w:rPr>
          <w:sz w:val="28"/>
          <w:szCs w:val="28"/>
        </w:rPr>
      </w:pPr>
      <w:r>
        <w:rPr>
          <w:sz w:val="28"/>
          <w:szCs w:val="28"/>
        </w:rPr>
        <w:t xml:space="preserve">4.3. </w:t>
      </w:r>
      <w:r w:rsidRPr="00DF1277">
        <w:rPr>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2C3B33" w:rsidRPr="00DF1277" w:rsidRDefault="002C3B33" w:rsidP="002C3B33">
      <w:pPr>
        <w:pStyle w:val="ConsPlusNormal"/>
        <w:ind w:firstLine="540"/>
        <w:jc w:val="both"/>
        <w:rPr>
          <w:sz w:val="28"/>
          <w:szCs w:val="28"/>
        </w:rPr>
      </w:pPr>
      <w:r>
        <w:rPr>
          <w:sz w:val="28"/>
          <w:szCs w:val="28"/>
        </w:rPr>
        <w:t xml:space="preserve">4.4. </w:t>
      </w:r>
      <w:r w:rsidRPr="00DF1277">
        <w:rPr>
          <w:sz w:val="28"/>
          <w:szCs w:val="28"/>
        </w:rPr>
        <w:t>В случае</w:t>
      </w:r>
      <w:r>
        <w:rPr>
          <w:sz w:val="28"/>
          <w:szCs w:val="28"/>
        </w:rPr>
        <w:t>,</w:t>
      </w:r>
      <w:r w:rsidRPr="00DF1277">
        <w:rPr>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Pr>
          <w:sz w:val="28"/>
          <w:szCs w:val="28"/>
        </w:rPr>
        <w:t>должностное лицо</w:t>
      </w:r>
      <w:r w:rsidRPr="00DF1277">
        <w:rPr>
          <w:sz w:val="28"/>
          <w:szCs w:val="28"/>
        </w:rPr>
        <w:t xml:space="preserve"> незамедлительно направляет информацию об этом руководителю (заместителю руководителя) органа </w:t>
      </w:r>
      <w:r>
        <w:rPr>
          <w:sz w:val="28"/>
          <w:szCs w:val="28"/>
        </w:rPr>
        <w:t>муниципального контроля</w:t>
      </w:r>
      <w:r w:rsidRPr="00DF1277">
        <w:rPr>
          <w:sz w:val="28"/>
          <w:szCs w:val="28"/>
        </w:rPr>
        <w:t xml:space="preserve"> для принятия решения о проведении контрольных мероприятий.</w:t>
      </w:r>
    </w:p>
    <w:p w:rsidR="002C3B33" w:rsidRPr="00DF1277" w:rsidRDefault="002C3B33" w:rsidP="002C3B33">
      <w:pPr>
        <w:pStyle w:val="ConsPlusNormal"/>
        <w:ind w:firstLine="540"/>
        <w:jc w:val="both"/>
        <w:rPr>
          <w:sz w:val="28"/>
          <w:szCs w:val="28"/>
        </w:rPr>
      </w:pPr>
      <w:r>
        <w:rPr>
          <w:sz w:val="28"/>
          <w:szCs w:val="28"/>
        </w:rPr>
        <w:t>4.5</w:t>
      </w:r>
      <w:r w:rsidRPr="00DF1277">
        <w:rPr>
          <w:sz w:val="28"/>
          <w:szCs w:val="28"/>
        </w:rPr>
        <w:t xml:space="preserve">. При осуществлении </w:t>
      </w:r>
      <w:r>
        <w:rPr>
          <w:sz w:val="28"/>
          <w:szCs w:val="28"/>
        </w:rPr>
        <w:t>муниципального контроля</w:t>
      </w:r>
      <w:r w:rsidRPr="00DF1277">
        <w:rPr>
          <w:sz w:val="28"/>
          <w:szCs w:val="28"/>
        </w:rPr>
        <w:t xml:space="preserve"> могут проводиться следующие виды профилактических мероприятий:</w:t>
      </w:r>
    </w:p>
    <w:p w:rsidR="002C3B33" w:rsidRPr="00DF1277" w:rsidRDefault="002C3B33" w:rsidP="002C3B33">
      <w:pPr>
        <w:pStyle w:val="ConsPlusNormal"/>
        <w:numPr>
          <w:ilvl w:val="0"/>
          <w:numId w:val="20"/>
        </w:numPr>
        <w:tabs>
          <w:tab w:val="left" w:pos="993"/>
        </w:tabs>
        <w:ind w:left="0" w:firstLine="567"/>
        <w:jc w:val="both"/>
        <w:rPr>
          <w:sz w:val="28"/>
          <w:szCs w:val="28"/>
        </w:rPr>
      </w:pPr>
      <w:r w:rsidRPr="00DF1277">
        <w:rPr>
          <w:sz w:val="28"/>
          <w:szCs w:val="28"/>
        </w:rPr>
        <w:t>информирование;</w:t>
      </w:r>
    </w:p>
    <w:p w:rsidR="002C3B33" w:rsidRPr="00DF1277" w:rsidRDefault="002C3B33" w:rsidP="002C3B33">
      <w:pPr>
        <w:pStyle w:val="ConsPlusNormal"/>
        <w:numPr>
          <w:ilvl w:val="0"/>
          <w:numId w:val="20"/>
        </w:numPr>
        <w:tabs>
          <w:tab w:val="left" w:pos="993"/>
        </w:tabs>
        <w:ind w:left="0" w:firstLine="567"/>
        <w:jc w:val="both"/>
        <w:rPr>
          <w:sz w:val="28"/>
          <w:szCs w:val="28"/>
        </w:rPr>
      </w:pPr>
      <w:r w:rsidRPr="00DF1277">
        <w:rPr>
          <w:sz w:val="28"/>
          <w:szCs w:val="28"/>
        </w:rPr>
        <w:t>обобщение правоприменительной практики;</w:t>
      </w:r>
    </w:p>
    <w:p w:rsidR="002C3B33" w:rsidRPr="00DF1277" w:rsidRDefault="002C3B33" w:rsidP="002C3B33">
      <w:pPr>
        <w:pStyle w:val="ConsPlusNormal"/>
        <w:numPr>
          <w:ilvl w:val="0"/>
          <w:numId w:val="20"/>
        </w:numPr>
        <w:tabs>
          <w:tab w:val="left" w:pos="993"/>
        </w:tabs>
        <w:ind w:left="0" w:firstLine="567"/>
        <w:jc w:val="both"/>
        <w:rPr>
          <w:sz w:val="28"/>
          <w:szCs w:val="28"/>
        </w:rPr>
      </w:pPr>
      <w:r w:rsidRPr="00DF1277">
        <w:rPr>
          <w:sz w:val="28"/>
          <w:szCs w:val="28"/>
        </w:rPr>
        <w:t>объявление предостережений;</w:t>
      </w:r>
    </w:p>
    <w:p w:rsidR="002C3B33" w:rsidRPr="00DF1277" w:rsidRDefault="002C3B33" w:rsidP="002C3B33">
      <w:pPr>
        <w:pStyle w:val="ConsPlusNormal"/>
        <w:numPr>
          <w:ilvl w:val="0"/>
          <w:numId w:val="20"/>
        </w:numPr>
        <w:tabs>
          <w:tab w:val="left" w:pos="993"/>
        </w:tabs>
        <w:ind w:left="0" w:firstLine="567"/>
        <w:jc w:val="both"/>
        <w:rPr>
          <w:sz w:val="28"/>
          <w:szCs w:val="28"/>
        </w:rPr>
      </w:pPr>
      <w:r w:rsidRPr="00DF1277">
        <w:rPr>
          <w:sz w:val="28"/>
          <w:szCs w:val="28"/>
        </w:rPr>
        <w:t>консультирование;</w:t>
      </w:r>
    </w:p>
    <w:p w:rsidR="002C3B33" w:rsidRDefault="002C3B33" w:rsidP="002C3B33">
      <w:pPr>
        <w:pStyle w:val="ConsPlusNormal"/>
        <w:numPr>
          <w:ilvl w:val="0"/>
          <w:numId w:val="20"/>
        </w:numPr>
        <w:tabs>
          <w:tab w:val="left" w:pos="993"/>
        </w:tabs>
        <w:ind w:left="0" w:firstLine="567"/>
        <w:jc w:val="both"/>
        <w:rPr>
          <w:sz w:val="28"/>
          <w:szCs w:val="28"/>
        </w:rPr>
      </w:pPr>
      <w:r w:rsidRPr="00DF1277">
        <w:rPr>
          <w:sz w:val="28"/>
          <w:szCs w:val="28"/>
        </w:rPr>
        <w:t>профилактический визит.</w:t>
      </w:r>
    </w:p>
    <w:p w:rsidR="002C3B33" w:rsidRDefault="002C3B33" w:rsidP="002C3B33">
      <w:pPr>
        <w:pStyle w:val="ConsPlusNormal"/>
        <w:tabs>
          <w:tab w:val="left" w:pos="993"/>
        </w:tabs>
        <w:jc w:val="both"/>
        <w:rPr>
          <w:sz w:val="28"/>
          <w:szCs w:val="28"/>
        </w:rPr>
      </w:pPr>
    </w:p>
    <w:p w:rsidR="002C3B33" w:rsidRDefault="002C3B33" w:rsidP="002C3B33">
      <w:pPr>
        <w:pStyle w:val="ConsPlusNormal"/>
        <w:numPr>
          <w:ilvl w:val="1"/>
          <w:numId w:val="25"/>
        </w:numPr>
        <w:tabs>
          <w:tab w:val="left" w:pos="993"/>
        </w:tabs>
        <w:ind w:left="0" w:firstLine="567"/>
        <w:jc w:val="center"/>
        <w:rPr>
          <w:sz w:val="28"/>
          <w:szCs w:val="28"/>
        </w:rPr>
      </w:pPr>
      <w:r>
        <w:rPr>
          <w:sz w:val="28"/>
          <w:szCs w:val="28"/>
        </w:rPr>
        <w:t xml:space="preserve"> Информирование</w:t>
      </w:r>
    </w:p>
    <w:p w:rsidR="002C3B33" w:rsidRPr="00DF1277" w:rsidRDefault="002C3B33" w:rsidP="002C3B33">
      <w:pPr>
        <w:pStyle w:val="ConsPlusNormal"/>
        <w:tabs>
          <w:tab w:val="left" w:pos="993"/>
        </w:tabs>
        <w:jc w:val="center"/>
        <w:rPr>
          <w:sz w:val="28"/>
          <w:szCs w:val="28"/>
        </w:rPr>
      </w:pPr>
    </w:p>
    <w:p w:rsidR="002C3B33" w:rsidRDefault="002C3B33" w:rsidP="002C3B33">
      <w:pPr>
        <w:pStyle w:val="ConsPlusNormal"/>
        <w:ind w:firstLine="540"/>
        <w:jc w:val="both"/>
        <w:rPr>
          <w:rFonts w:eastAsiaTheme="minorHAnsi"/>
          <w:sz w:val="28"/>
          <w:szCs w:val="28"/>
          <w:lang w:eastAsia="en-US"/>
        </w:rPr>
      </w:pPr>
      <w:r>
        <w:rPr>
          <w:sz w:val="28"/>
          <w:szCs w:val="28"/>
        </w:rPr>
        <w:t>4</w:t>
      </w:r>
      <w:r w:rsidRPr="00DF1277">
        <w:rPr>
          <w:sz w:val="28"/>
          <w:szCs w:val="28"/>
        </w:rPr>
        <w:t>.</w:t>
      </w:r>
      <w:r>
        <w:rPr>
          <w:sz w:val="28"/>
          <w:szCs w:val="28"/>
        </w:rPr>
        <w:t>6</w:t>
      </w:r>
      <w:r w:rsidRPr="00DF1277">
        <w:rPr>
          <w:sz w:val="28"/>
          <w:szCs w:val="28"/>
        </w:rPr>
        <w:t>.</w:t>
      </w:r>
      <w:r>
        <w:rPr>
          <w:sz w:val="28"/>
          <w:szCs w:val="28"/>
        </w:rPr>
        <w:t>1.</w:t>
      </w:r>
      <w:r w:rsidRPr="00DF1277">
        <w:rPr>
          <w:sz w:val="28"/>
          <w:szCs w:val="28"/>
        </w:rPr>
        <w:t xml:space="preserve"> Информирование осуществляется органами </w:t>
      </w:r>
      <w:r>
        <w:rPr>
          <w:sz w:val="28"/>
          <w:szCs w:val="28"/>
        </w:rPr>
        <w:t>муниципального контроля</w:t>
      </w:r>
      <w:r w:rsidRPr="00DF1277">
        <w:rPr>
          <w:sz w:val="28"/>
          <w:szCs w:val="28"/>
        </w:rPr>
        <w:t xml:space="preserve"> по вопросам соблюдения обязательных требований посредством размещения соответствующих сведений на официальном сайте администрации </w:t>
      </w:r>
      <w:r w:rsidRPr="00637C9B">
        <w:rPr>
          <w:sz w:val="28"/>
          <w:szCs w:val="28"/>
        </w:rPr>
        <w:t>Талдомского городского округа</w:t>
      </w:r>
      <w:r w:rsidRPr="00DF1277">
        <w:rPr>
          <w:sz w:val="28"/>
          <w:szCs w:val="28"/>
        </w:rPr>
        <w:t xml:space="preserve"> Московской области в информационно-</w:t>
      </w:r>
      <w:r>
        <w:rPr>
          <w:sz w:val="28"/>
          <w:szCs w:val="28"/>
        </w:rPr>
        <w:t>т</w:t>
      </w:r>
      <w:r w:rsidRPr="00DF1277">
        <w:rPr>
          <w:sz w:val="28"/>
          <w:szCs w:val="28"/>
        </w:rPr>
        <w:t>елекоммуникационной сети «Интернет» (далее - сеть «Интернет») и средствах массовой информации</w:t>
      </w:r>
      <w:r>
        <w:rPr>
          <w:sz w:val="28"/>
          <w:szCs w:val="28"/>
        </w:rPr>
        <w:t xml:space="preserve"> округа, </w:t>
      </w:r>
      <w:r>
        <w:rPr>
          <w:rFonts w:eastAsiaTheme="minorHAnsi"/>
          <w:sz w:val="28"/>
          <w:szCs w:val="28"/>
          <w:lang w:eastAsia="en-US"/>
        </w:rPr>
        <w:t xml:space="preserve">через личные кабинеты контролируемых лиц в государственных информационных </w:t>
      </w:r>
      <w:r>
        <w:rPr>
          <w:rFonts w:eastAsiaTheme="minorHAnsi"/>
          <w:sz w:val="28"/>
          <w:szCs w:val="28"/>
          <w:lang w:eastAsia="en-US"/>
        </w:rPr>
        <w:lastRenderedPageBreak/>
        <w:t>системах (при их наличии).</w:t>
      </w:r>
    </w:p>
    <w:p w:rsidR="002C3B33" w:rsidRDefault="002C3B33" w:rsidP="002C3B33">
      <w:pPr>
        <w:pStyle w:val="ConsPlusNormal"/>
        <w:ind w:firstLine="540"/>
        <w:jc w:val="both"/>
        <w:rPr>
          <w:sz w:val="28"/>
          <w:szCs w:val="28"/>
        </w:rPr>
      </w:pPr>
      <w:r>
        <w:rPr>
          <w:sz w:val="28"/>
          <w:szCs w:val="28"/>
        </w:rPr>
        <w:t xml:space="preserve">4.6.2. </w:t>
      </w:r>
      <w:r w:rsidRPr="00DF1277">
        <w:rPr>
          <w:sz w:val="28"/>
          <w:szCs w:val="28"/>
        </w:rPr>
        <w:t xml:space="preserve">Органы </w:t>
      </w:r>
      <w:r>
        <w:rPr>
          <w:sz w:val="28"/>
          <w:szCs w:val="28"/>
        </w:rPr>
        <w:t>муниципального контроля</w:t>
      </w:r>
      <w:r w:rsidRPr="00DF1277">
        <w:rPr>
          <w:sz w:val="28"/>
          <w:szCs w:val="28"/>
        </w:rPr>
        <w:t xml:space="preserve"> обязаны размещать и поддерживать в актуальном состоянии на официальном сайте </w:t>
      </w:r>
      <w:r>
        <w:rPr>
          <w:sz w:val="28"/>
          <w:szCs w:val="28"/>
        </w:rPr>
        <w:t xml:space="preserve">Талдомского городского округа </w:t>
      </w:r>
      <w:r w:rsidRPr="00DF1277">
        <w:rPr>
          <w:sz w:val="28"/>
          <w:szCs w:val="28"/>
        </w:rPr>
        <w:t>Московской области</w:t>
      </w:r>
      <w:r>
        <w:rPr>
          <w:sz w:val="28"/>
          <w:szCs w:val="28"/>
        </w:rPr>
        <w:t xml:space="preserve"> </w:t>
      </w:r>
      <w:r w:rsidRPr="00DF1277">
        <w:rPr>
          <w:sz w:val="28"/>
          <w:szCs w:val="28"/>
        </w:rPr>
        <w:t xml:space="preserve">в сети </w:t>
      </w:r>
      <w:r>
        <w:rPr>
          <w:sz w:val="28"/>
          <w:szCs w:val="28"/>
        </w:rPr>
        <w:t>«</w:t>
      </w:r>
      <w:r w:rsidRPr="00DF1277">
        <w:rPr>
          <w:sz w:val="28"/>
          <w:szCs w:val="28"/>
        </w:rPr>
        <w:t>Интернет</w:t>
      </w:r>
      <w:r>
        <w:rPr>
          <w:sz w:val="28"/>
          <w:szCs w:val="28"/>
        </w:rPr>
        <w:t>»</w:t>
      </w:r>
      <w:r w:rsidRPr="00DF1277">
        <w:rPr>
          <w:sz w:val="28"/>
          <w:szCs w:val="28"/>
        </w:rPr>
        <w:t xml:space="preserve"> сведения, предусмотренные </w:t>
      </w:r>
      <w:hyperlink r:id="rId9" w:history="1">
        <w:r w:rsidRPr="00DF1277">
          <w:rPr>
            <w:sz w:val="28"/>
            <w:szCs w:val="28"/>
          </w:rPr>
          <w:t>частью 3 статьи 46</w:t>
        </w:r>
      </w:hyperlink>
      <w:r w:rsidRPr="00DF1277">
        <w:rPr>
          <w:sz w:val="28"/>
          <w:szCs w:val="28"/>
        </w:rPr>
        <w:t xml:space="preserve"> Федерального закона № 248-ФЗ.</w:t>
      </w:r>
    </w:p>
    <w:p w:rsidR="002C3B33" w:rsidRDefault="002C3B33" w:rsidP="002C3B33">
      <w:pPr>
        <w:pStyle w:val="ConsPlusNormal"/>
        <w:ind w:firstLine="540"/>
        <w:jc w:val="both"/>
        <w:rPr>
          <w:sz w:val="28"/>
          <w:szCs w:val="28"/>
        </w:rPr>
      </w:pPr>
    </w:p>
    <w:p w:rsidR="002C3B33" w:rsidRPr="003C4353" w:rsidRDefault="002C3B33" w:rsidP="002C3B33">
      <w:pPr>
        <w:pStyle w:val="ConsPlusNormal"/>
        <w:numPr>
          <w:ilvl w:val="1"/>
          <w:numId w:val="25"/>
        </w:numPr>
        <w:jc w:val="center"/>
        <w:rPr>
          <w:sz w:val="28"/>
          <w:szCs w:val="28"/>
        </w:rPr>
      </w:pPr>
      <w:r w:rsidRPr="003C4353">
        <w:rPr>
          <w:sz w:val="28"/>
          <w:szCs w:val="28"/>
        </w:rPr>
        <w:t>Обобщение правоприменительной практики</w:t>
      </w:r>
    </w:p>
    <w:p w:rsidR="002C3B33" w:rsidRPr="00DF1277" w:rsidRDefault="002C3B33" w:rsidP="002C3B33">
      <w:pPr>
        <w:pStyle w:val="ConsPlusNormal"/>
        <w:ind w:firstLine="540"/>
        <w:jc w:val="center"/>
        <w:rPr>
          <w:sz w:val="28"/>
          <w:szCs w:val="28"/>
        </w:rPr>
      </w:pPr>
    </w:p>
    <w:p w:rsidR="002C3B33" w:rsidRPr="00DF1277" w:rsidRDefault="002C3B33" w:rsidP="002C3B33">
      <w:pPr>
        <w:pStyle w:val="ConsPlusNormal"/>
        <w:ind w:firstLine="540"/>
        <w:jc w:val="both"/>
        <w:rPr>
          <w:sz w:val="28"/>
          <w:szCs w:val="28"/>
        </w:rPr>
      </w:pPr>
      <w:r>
        <w:rPr>
          <w:sz w:val="28"/>
          <w:szCs w:val="28"/>
        </w:rPr>
        <w:t>4</w:t>
      </w:r>
      <w:r w:rsidRPr="00DF1277">
        <w:rPr>
          <w:sz w:val="28"/>
          <w:szCs w:val="28"/>
        </w:rPr>
        <w:t>.</w:t>
      </w:r>
      <w:r>
        <w:rPr>
          <w:sz w:val="28"/>
          <w:szCs w:val="28"/>
        </w:rPr>
        <w:t>7</w:t>
      </w:r>
      <w:r w:rsidRPr="00DF1277">
        <w:rPr>
          <w:sz w:val="28"/>
          <w:szCs w:val="28"/>
        </w:rPr>
        <w:t>.</w:t>
      </w:r>
      <w:r>
        <w:rPr>
          <w:sz w:val="28"/>
          <w:szCs w:val="28"/>
        </w:rPr>
        <w:t>1.</w:t>
      </w:r>
      <w:r w:rsidRPr="00DF1277">
        <w:rPr>
          <w:sz w:val="28"/>
          <w:szCs w:val="28"/>
        </w:rPr>
        <w:t xml:space="preserve"> Обобщение правоприменительной практики осуществляется органами </w:t>
      </w:r>
      <w:r>
        <w:rPr>
          <w:sz w:val="28"/>
          <w:szCs w:val="28"/>
        </w:rPr>
        <w:t>муниципального контроля</w:t>
      </w:r>
      <w:r w:rsidRPr="00DF1277">
        <w:rPr>
          <w:sz w:val="28"/>
          <w:szCs w:val="28"/>
        </w:rPr>
        <w:t xml:space="preserve"> посредством сбора и анализа данных о проведенных контрольных мероприятиях и их результатах.</w:t>
      </w:r>
    </w:p>
    <w:p w:rsidR="002C3B33" w:rsidRDefault="002C3B33" w:rsidP="002C3B33">
      <w:pPr>
        <w:pStyle w:val="ConsPlusNormal"/>
        <w:ind w:firstLine="540"/>
        <w:jc w:val="both"/>
        <w:rPr>
          <w:sz w:val="28"/>
          <w:szCs w:val="28"/>
        </w:rPr>
      </w:pPr>
      <w:r>
        <w:rPr>
          <w:sz w:val="28"/>
          <w:szCs w:val="28"/>
        </w:rPr>
        <w:t xml:space="preserve">4.7.2. </w:t>
      </w:r>
      <w:r w:rsidRPr="00DF1277">
        <w:rPr>
          <w:sz w:val="28"/>
          <w:szCs w:val="28"/>
        </w:rPr>
        <w:t xml:space="preserve">По итогам обобщения правоприменительной практики органом </w:t>
      </w:r>
      <w:r>
        <w:rPr>
          <w:sz w:val="28"/>
          <w:szCs w:val="28"/>
        </w:rPr>
        <w:t>муниципального контроля</w:t>
      </w:r>
      <w:r w:rsidRPr="00DF1277">
        <w:rPr>
          <w:sz w:val="28"/>
          <w:szCs w:val="28"/>
        </w:rPr>
        <w:t xml:space="preserve"> ежегодно готовятся доклады, содержащие результаты обобщения правоприменительной практики по осуществлению </w:t>
      </w:r>
      <w:r>
        <w:rPr>
          <w:sz w:val="28"/>
          <w:szCs w:val="28"/>
        </w:rPr>
        <w:t>муниципального контроля</w:t>
      </w:r>
      <w:r w:rsidRPr="00DF1277">
        <w:rPr>
          <w:sz w:val="28"/>
          <w:szCs w:val="28"/>
        </w:rPr>
        <w:t xml:space="preserve">, которые утверждаются и размещаются в срок до 1 июля года, следующего за отчетным годом, на официальном сайте </w:t>
      </w:r>
      <w:r w:rsidRPr="00581282">
        <w:rPr>
          <w:sz w:val="28"/>
          <w:szCs w:val="28"/>
        </w:rPr>
        <w:t>администрации Талдомского городского округа Московской области</w:t>
      </w:r>
      <w:r w:rsidRPr="00DF1277">
        <w:rPr>
          <w:sz w:val="28"/>
          <w:szCs w:val="28"/>
        </w:rPr>
        <w:t xml:space="preserve"> в сети «Интернет».</w:t>
      </w:r>
    </w:p>
    <w:p w:rsidR="002C3B33" w:rsidRDefault="002C3B33" w:rsidP="002C3B33">
      <w:pPr>
        <w:pStyle w:val="ConsPlusNormal"/>
        <w:ind w:firstLine="540"/>
        <w:jc w:val="both"/>
        <w:rPr>
          <w:sz w:val="28"/>
          <w:szCs w:val="28"/>
        </w:rPr>
      </w:pPr>
    </w:p>
    <w:p w:rsidR="002C3B33" w:rsidRPr="003C4353" w:rsidRDefault="002C3B33" w:rsidP="002C3B33">
      <w:pPr>
        <w:pStyle w:val="ConsPlusNormal"/>
        <w:numPr>
          <w:ilvl w:val="1"/>
          <w:numId w:val="25"/>
        </w:numPr>
        <w:jc w:val="center"/>
        <w:rPr>
          <w:sz w:val="28"/>
          <w:szCs w:val="28"/>
        </w:rPr>
      </w:pPr>
      <w:r w:rsidRPr="003C4353">
        <w:rPr>
          <w:sz w:val="28"/>
          <w:szCs w:val="28"/>
        </w:rPr>
        <w:t>Объявление предостережений</w:t>
      </w:r>
    </w:p>
    <w:p w:rsidR="002C3B33" w:rsidRPr="00DF1277" w:rsidRDefault="002C3B33" w:rsidP="002C3B33">
      <w:pPr>
        <w:pStyle w:val="ConsPlusNormal"/>
        <w:ind w:firstLine="540"/>
        <w:jc w:val="both"/>
        <w:rPr>
          <w:sz w:val="28"/>
          <w:szCs w:val="28"/>
        </w:rPr>
      </w:pPr>
    </w:p>
    <w:p w:rsidR="002C3B33" w:rsidRPr="00DF1277" w:rsidRDefault="002C3B33" w:rsidP="002C3B33">
      <w:pPr>
        <w:ind w:firstLine="540"/>
        <w:jc w:val="both"/>
        <w:rPr>
          <w:sz w:val="28"/>
          <w:szCs w:val="28"/>
        </w:rPr>
      </w:pPr>
      <w:r>
        <w:rPr>
          <w:sz w:val="28"/>
          <w:szCs w:val="28"/>
        </w:rPr>
        <w:t>4</w:t>
      </w:r>
      <w:r w:rsidRPr="00DF1277">
        <w:rPr>
          <w:sz w:val="28"/>
          <w:szCs w:val="28"/>
        </w:rPr>
        <w:t>.</w:t>
      </w:r>
      <w:r>
        <w:rPr>
          <w:sz w:val="28"/>
          <w:szCs w:val="28"/>
        </w:rPr>
        <w:t>8.1.</w:t>
      </w:r>
      <w:r w:rsidRPr="00DF1277">
        <w:rPr>
          <w:sz w:val="28"/>
          <w:szCs w:val="28"/>
        </w:rPr>
        <w:t xml:space="preserve"> 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w:t>
      </w:r>
      <w:r>
        <w:rPr>
          <w:sz w:val="28"/>
          <w:szCs w:val="28"/>
        </w:rPr>
        <w:t>муниципального контроля</w:t>
      </w:r>
      <w:r w:rsidRPr="00DF1277">
        <w:rPr>
          <w:sz w:val="28"/>
          <w:szCs w:val="28"/>
        </w:rPr>
        <w:t xml:space="preserve">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 принятии мер по обеспечению соблюдения обязательных требований.</w:t>
      </w:r>
    </w:p>
    <w:p w:rsidR="002C3B33" w:rsidRPr="00DF1277" w:rsidRDefault="002C3B33" w:rsidP="002C3B33">
      <w:pPr>
        <w:ind w:firstLine="540"/>
        <w:jc w:val="both"/>
        <w:rPr>
          <w:sz w:val="28"/>
          <w:szCs w:val="28"/>
        </w:rPr>
      </w:pPr>
      <w:r>
        <w:rPr>
          <w:sz w:val="28"/>
          <w:szCs w:val="28"/>
        </w:rPr>
        <w:t xml:space="preserve">4.8.2. </w:t>
      </w:r>
      <w:r w:rsidRPr="00DF1277">
        <w:rPr>
          <w:sz w:val="28"/>
          <w:szCs w:val="28"/>
        </w:rPr>
        <w:t xml:space="preserve">Предостережения объявляются руководителем (заместителем руководителя) органа </w:t>
      </w:r>
      <w:r>
        <w:rPr>
          <w:sz w:val="28"/>
          <w:szCs w:val="28"/>
        </w:rPr>
        <w:t>муниципального контроля</w:t>
      </w:r>
      <w:r w:rsidRPr="00DF1277">
        <w:rPr>
          <w:sz w:val="28"/>
          <w:szCs w:val="28"/>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C3B33" w:rsidRPr="00DF1277" w:rsidRDefault="002C3B33" w:rsidP="002C3B33">
      <w:pPr>
        <w:pStyle w:val="ConsPlusNormal"/>
        <w:ind w:firstLine="540"/>
        <w:jc w:val="both"/>
        <w:rPr>
          <w:sz w:val="28"/>
          <w:szCs w:val="28"/>
        </w:rPr>
      </w:pPr>
      <w:r>
        <w:rPr>
          <w:sz w:val="28"/>
          <w:szCs w:val="28"/>
        </w:rPr>
        <w:t xml:space="preserve">4.8.3. </w:t>
      </w:r>
      <w:r w:rsidRPr="00DF1277">
        <w:rPr>
          <w:sz w:val="28"/>
          <w:szCs w:val="28"/>
        </w:rPr>
        <w:t>Объявляемые предостережения регистрируются в журнале учета предостережений с присвоением регистрационного номера.</w:t>
      </w:r>
    </w:p>
    <w:p w:rsidR="002C3B33" w:rsidRPr="003C4353" w:rsidRDefault="002C3B33" w:rsidP="002C3B33">
      <w:pPr>
        <w:pStyle w:val="ConsPlusNormal"/>
        <w:ind w:firstLine="540"/>
        <w:jc w:val="both"/>
        <w:rPr>
          <w:sz w:val="28"/>
          <w:szCs w:val="28"/>
        </w:rPr>
      </w:pPr>
      <w:r>
        <w:rPr>
          <w:sz w:val="28"/>
          <w:szCs w:val="28"/>
        </w:rPr>
        <w:t xml:space="preserve">4.8.4. </w:t>
      </w:r>
      <w:r w:rsidRPr="003C4353">
        <w:rPr>
          <w:sz w:val="28"/>
          <w:szCs w:val="28"/>
        </w:rPr>
        <w:t xml:space="preserve">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w:t>
      </w:r>
    </w:p>
    <w:p w:rsidR="002C3B33" w:rsidRPr="003C4353" w:rsidRDefault="002C3B33" w:rsidP="002C3B33">
      <w:pPr>
        <w:pStyle w:val="ConsPlusNormal"/>
        <w:ind w:firstLine="709"/>
        <w:jc w:val="both"/>
        <w:rPr>
          <w:sz w:val="28"/>
          <w:szCs w:val="28"/>
        </w:rPr>
      </w:pPr>
      <w:r w:rsidRPr="003C4353">
        <w:rPr>
          <w:sz w:val="28"/>
          <w:szCs w:val="28"/>
        </w:rPr>
        <w:t>Возражение должно содержать:</w:t>
      </w:r>
    </w:p>
    <w:p w:rsidR="002C3B33" w:rsidRPr="003C4353" w:rsidRDefault="002C3B33" w:rsidP="002C3B33">
      <w:pPr>
        <w:pStyle w:val="ConsPlusNormal"/>
        <w:ind w:firstLine="708"/>
        <w:jc w:val="both"/>
        <w:rPr>
          <w:sz w:val="28"/>
          <w:szCs w:val="28"/>
        </w:rPr>
      </w:pPr>
      <w:r w:rsidRPr="003C4353">
        <w:rPr>
          <w:sz w:val="28"/>
          <w:szCs w:val="28"/>
        </w:rPr>
        <w:t>1) наименование органа муниципального контроля, в который направляется возражение;</w:t>
      </w:r>
    </w:p>
    <w:p w:rsidR="002C3B33" w:rsidRPr="003C4353" w:rsidRDefault="002C3B33" w:rsidP="002C3B33">
      <w:pPr>
        <w:pStyle w:val="ConsPlusNormal"/>
        <w:ind w:firstLine="708"/>
        <w:jc w:val="both"/>
        <w:rPr>
          <w:sz w:val="28"/>
          <w:szCs w:val="28"/>
        </w:rPr>
      </w:pPr>
      <w:r w:rsidRPr="003C4353">
        <w:rPr>
          <w:sz w:val="28"/>
          <w:szCs w:val="28"/>
        </w:rPr>
        <w:t xml:space="preserve">2) наименование юридического лица, фамилию, имя, отчество </w:t>
      </w:r>
      <w:r w:rsidRPr="003C4353">
        <w:rPr>
          <w:sz w:val="28"/>
          <w:szCs w:val="28"/>
        </w:rPr>
        <w:lastRenderedPageBreak/>
        <w:t xml:space="preserve">(последнее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w:t>
      </w:r>
      <w:r>
        <w:rPr>
          <w:sz w:val="28"/>
          <w:szCs w:val="28"/>
        </w:rPr>
        <w:br/>
      </w:r>
      <w:r w:rsidRPr="003C4353">
        <w:rPr>
          <w:sz w:val="28"/>
          <w:szCs w:val="28"/>
        </w:rPr>
        <w:t>и почтовый адрес, по которым должен быть направлен ответ контролируемому лицу;</w:t>
      </w:r>
    </w:p>
    <w:p w:rsidR="002C3B33" w:rsidRPr="003C4353" w:rsidRDefault="002C3B33" w:rsidP="002C3B33">
      <w:pPr>
        <w:pStyle w:val="ConsPlusNormal"/>
        <w:ind w:firstLine="708"/>
        <w:jc w:val="both"/>
        <w:rPr>
          <w:sz w:val="28"/>
          <w:szCs w:val="28"/>
        </w:rPr>
      </w:pPr>
      <w:r w:rsidRPr="003C4353">
        <w:rPr>
          <w:sz w:val="28"/>
          <w:szCs w:val="28"/>
        </w:rPr>
        <w:t>3) дату и номер предостережения;</w:t>
      </w:r>
    </w:p>
    <w:p w:rsidR="002C3B33" w:rsidRPr="003C4353" w:rsidRDefault="002C3B33" w:rsidP="002C3B33">
      <w:pPr>
        <w:pStyle w:val="ConsPlusNormal"/>
        <w:ind w:firstLine="708"/>
        <w:jc w:val="both"/>
        <w:rPr>
          <w:sz w:val="28"/>
          <w:szCs w:val="28"/>
        </w:rPr>
      </w:pPr>
      <w:r w:rsidRPr="003C4353">
        <w:rPr>
          <w:sz w:val="28"/>
          <w:szCs w:val="28"/>
        </w:rPr>
        <w:t>4) доводы, на основании которых контролируемое лицо</w:t>
      </w:r>
      <w:r>
        <w:rPr>
          <w:sz w:val="28"/>
          <w:szCs w:val="28"/>
        </w:rPr>
        <w:t>,</w:t>
      </w:r>
      <w:r w:rsidRPr="003C4353">
        <w:rPr>
          <w:sz w:val="28"/>
          <w:szCs w:val="28"/>
        </w:rPr>
        <w:t xml:space="preserve"> не согласно </w:t>
      </w:r>
      <w:r>
        <w:rPr>
          <w:sz w:val="28"/>
          <w:szCs w:val="28"/>
        </w:rPr>
        <w:br/>
      </w:r>
      <w:r w:rsidRPr="003C4353">
        <w:rPr>
          <w:sz w:val="28"/>
          <w:szCs w:val="28"/>
        </w:rPr>
        <w:t>с объявленным предостережением;</w:t>
      </w:r>
    </w:p>
    <w:p w:rsidR="002C3B33" w:rsidRPr="003C4353" w:rsidRDefault="002C3B33" w:rsidP="002C3B33">
      <w:pPr>
        <w:pStyle w:val="ConsPlusNormal"/>
        <w:ind w:firstLine="708"/>
        <w:jc w:val="both"/>
        <w:rPr>
          <w:sz w:val="28"/>
          <w:szCs w:val="28"/>
        </w:rPr>
      </w:pPr>
      <w:r w:rsidRPr="003C4353">
        <w:rPr>
          <w:sz w:val="28"/>
          <w:szCs w:val="28"/>
        </w:rPr>
        <w:t>5) дату получения предостережения контролируемым лицом;</w:t>
      </w:r>
    </w:p>
    <w:p w:rsidR="002C3B33" w:rsidRPr="003C4353" w:rsidRDefault="002C3B33" w:rsidP="002C3B33">
      <w:pPr>
        <w:pStyle w:val="ConsPlusNormal"/>
        <w:ind w:firstLine="708"/>
        <w:jc w:val="both"/>
        <w:rPr>
          <w:sz w:val="28"/>
          <w:szCs w:val="28"/>
        </w:rPr>
      </w:pPr>
      <w:r w:rsidRPr="003C4353">
        <w:rPr>
          <w:sz w:val="28"/>
          <w:szCs w:val="28"/>
        </w:rPr>
        <w:t>6) личную подпись и дату.</w:t>
      </w:r>
    </w:p>
    <w:p w:rsidR="002C3B33" w:rsidRPr="003C4353" w:rsidRDefault="002C3B33" w:rsidP="002C3B33">
      <w:pPr>
        <w:pStyle w:val="ConsPlusNormal"/>
        <w:ind w:firstLine="708"/>
        <w:jc w:val="both"/>
        <w:rPr>
          <w:sz w:val="28"/>
          <w:szCs w:val="28"/>
        </w:rPr>
      </w:pPr>
      <w:r w:rsidRPr="003C4353">
        <w:rPr>
          <w:sz w:val="28"/>
          <w:szCs w:val="28"/>
        </w:rPr>
        <w:t>Возражение рассматривается органом муниципального контроля в течение 30 дней со дня получения. В результате рассмотрения возражения</w:t>
      </w:r>
      <w:r>
        <w:rPr>
          <w:sz w:val="28"/>
          <w:szCs w:val="28"/>
        </w:rPr>
        <w:t xml:space="preserve"> </w:t>
      </w:r>
      <w:r w:rsidRPr="003C4353">
        <w:rPr>
          <w:sz w:val="28"/>
          <w:szCs w:val="28"/>
        </w:rPr>
        <w:t>контролируемому лицу направляется ответ с информацией о согласии или несогласии с возражением.</w:t>
      </w:r>
    </w:p>
    <w:p w:rsidR="002C3B33" w:rsidRPr="00DF1277" w:rsidRDefault="002C3B33" w:rsidP="002C3B33">
      <w:pPr>
        <w:pStyle w:val="ConsPlusNormal"/>
        <w:ind w:firstLine="540"/>
        <w:jc w:val="both"/>
        <w:rPr>
          <w:sz w:val="28"/>
          <w:szCs w:val="28"/>
        </w:rPr>
      </w:pPr>
      <w:r>
        <w:rPr>
          <w:sz w:val="28"/>
          <w:szCs w:val="28"/>
        </w:rPr>
        <w:t xml:space="preserve">4.8.5. </w:t>
      </w:r>
      <w:r w:rsidRPr="00DF1277">
        <w:rPr>
          <w:sz w:val="28"/>
          <w:szCs w:val="28"/>
        </w:rPr>
        <w:t xml:space="preserve">В случае принятия представленных в возражении контролируемого лица доводов руководитель (заместитель руководителя) органа </w:t>
      </w:r>
      <w:r>
        <w:rPr>
          <w:sz w:val="28"/>
          <w:szCs w:val="28"/>
        </w:rPr>
        <w:t>муниципального контроля</w:t>
      </w:r>
      <w:r w:rsidRPr="00DF1277">
        <w:rPr>
          <w:sz w:val="28"/>
          <w:szCs w:val="28"/>
        </w:rPr>
        <w:t xml:space="preserve">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2C3B33" w:rsidRDefault="002C3B33" w:rsidP="002C3B33">
      <w:pPr>
        <w:pStyle w:val="ConsPlusNormal"/>
        <w:ind w:firstLine="540"/>
        <w:jc w:val="both"/>
        <w:rPr>
          <w:sz w:val="28"/>
          <w:szCs w:val="28"/>
        </w:rPr>
      </w:pPr>
      <w:r>
        <w:rPr>
          <w:sz w:val="28"/>
          <w:szCs w:val="28"/>
        </w:rPr>
        <w:t xml:space="preserve">4.8.6. </w:t>
      </w:r>
      <w:r w:rsidRPr="00DF1277">
        <w:rPr>
          <w:sz w:val="28"/>
          <w:szCs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2C3B33" w:rsidRDefault="002C3B33" w:rsidP="002C3B33">
      <w:pPr>
        <w:pStyle w:val="ConsPlusNormal"/>
        <w:ind w:firstLine="540"/>
        <w:jc w:val="both"/>
        <w:rPr>
          <w:sz w:val="28"/>
          <w:szCs w:val="28"/>
        </w:rPr>
      </w:pPr>
    </w:p>
    <w:p w:rsidR="002C3B33" w:rsidRPr="003C4353" w:rsidRDefault="002C3B33" w:rsidP="002C3B33">
      <w:pPr>
        <w:pStyle w:val="ConsPlusNormal"/>
        <w:numPr>
          <w:ilvl w:val="1"/>
          <w:numId w:val="25"/>
        </w:numPr>
        <w:jc w:val="center"/>
        <w:rPr>
          <w:sz w:val="28"/>
          <w:szCs w:val="28"/>
        </w:rPr>
      </w:pPr>
      <w:r w:rsidRPr="003C4353">
        <w:rPr>
          <w:sz w:val="28"/>
          <w:szCs w:val="28"/>
        </w:rPr>
        <w:t>Консультирование</w:t>
      </w:r>
    </w:p>
    <w:p w:rsidR="002C3B33" w:rsidRPr="00DF1277" w:rsidRDefault="002C3B33" w:rsidP="002C3B33">
      <w:pPr>
        <w:pStyle w:val="ConsPlusNormal"/>
        <w:ind w:firstLine="540"/>
        <w:jc w:val="both"/>
        <w:rPr>
          <w:sz w:val="28"/>
          <w:szCs w:val="28"/>
        </w:rPr>
      </w:pPr>
    </w:p>
    <w:p w:rsidR="002C3B33" w:rsidRPr="00DF1277" w:rsidRDefault="002C3B33" w:rsidP="002C3B33">
      <w:pPr>
        <w:pStyle w:val="ConsPlusNormal"/>
        <w:ind w:firstLine="540"/>
        <w:jc w:val="both"/>
        <w:rPr>
          <w:sz w:val="28"/>
          <w:szCs w:val="28"/>
        </w:rPr>
      </w:pPr>
      <w:r>
        <w:rPr>
          <w:sz w:val="28"/>
          <w:szCs w:val="28"/>
        </w:rPr>
        <w:t>4</w:t>
      </w:r>
      <w:r w:rsidRPr="00DF1277">
        <w:rPr>
          <w:sz w:val="28"/>
          <w:szCs w:val="28"/>
        </w:rPr>
        <w:t>.</w:t>
      </w:r>
      <w:r>
        <w:rPr>
          <w:sz w:val="28"/>
          <w:szCs w:val="28"/>
        </w:rPr>
        <w:t>9.1</w:t>
      </w:r>
      <w:r w:rsidRPr="00DF1277">
        <w:rPr>
          <w:sz w:val="28"/>
          <w:szCs w:val="28"/>
        </w:rPr>
        <w:t>. Консультирование осуществляется в устной или письменной форме по следующим вопросам:</w:t>
      </w:r>
    </w:p>
    <w:p w:rsidR="002C3B33" w:rsidRPr="00DF1277" w:rsidRDefault="002C3B33" w:rsidP="002C3B33">
      <w:pPr>
        <w:pStyle w:val="ConsPlusNormal"/>
        <w:ind w:firstLine="540"/>
        <w:jc w:val="both"/>
        <w:rPr>
          <w:sz w:val="28"/>
          <w:szCs w:val="28"/>
        </w:rPr>
      </w:pPr>
      <w:r>
        <w:rPr>
          <w:sz w:val="28"/>
          <w:szCs w:val="28"/>
        </w:rPr>
        <w:t>1</w:t>
      </w:r>
      <w:r w:rsidRPr="00DF1277">
        <w:rPr>
          <w:sz w:val="28"/>
          <w:szCs w:val="28"/>
        </w:rPr>
        <w:t xml:space="preserve">) организация и осуществление </w:t>
      </w:r>
      <w:r>
        <w:rPr>
          <w:sz w:val="28"/>
          <w:szCs w:val="28"/>
        </w:rPr>
        <w:t>муниципального контроля</w:t>
      </w:r>
      <w:r w:rsidRPr="00DF1277">
        <w:rPr>
          <w:sz w:val="28"/>
          <w:szCs w:val="28"/>
        </w:rPr>
        <w:t>;</w:t>
      </w:r>
    </w:p>
    <w:p w:rsidR="002C3B33" w:rsidRPr="00DF1277" w:rsidRDefault="002C3B33" w:rsidP="002C3B33">
      <w:pPr>
        <w:pStyle w:val="ConsPlusNormal"/>
        <w:ind w:firstLine="540"/>
        <w:jc w:val="both"/>
        <w:rPr>
          <w:sz w:val="28"/>
          <w:szCs w:val="28"/>
        </w:rPr>
      </w:pPr>
      <w:r>
        <w:rPr>
          <w:sz w:val="28"/>
          <w:szCs w:val="28"/>
        </w:rPr>
        <w:t>2</w:t>
      </w:r>
      <w:r w:rsidRPr="00DF1277">
        <w:rPr>
          <w:sz w:val="28"/>
          <w:szCs w:val="28"/>
        </w:rPr>
        <w:t>) порядок осуществления контрольных мероприятий, установленных настоящим Положением;</w:t>
      </w:r>
    </w:p>
    <w:p w:rsidR="002C3B33" w:rsidRPr="00DF1277" w:rsidRDefault="002C3B33" w:rsidP="002C3B33">
      <w:pPr>
        <w:pStyle w:val="ConsPlusNormal"/>
        <w:ind w:firstLine="540"/>
        <w:jc w:val="both"/>
        <w:rPr>
          <w:sz w:val="28"/>
          <w:szCs w:val="28"/>
        </w:rPr>
      </w:pPr>
      <w:r>
        <w:rPr>
          <w:sz w:val="28"/>
          <w:szCs w:val="28"/>
        </w:rPr>
        <w:t>3</w:t>
      </w:r>
      <w:r w:rsidRPr="00DF1277">
        <w:rPr>
          <w:sz w:val="28"/>
          <w:szCs w:val="28"/>
        </w:rPr>
        <w:t xml:space="preserve">) порядок обжалования действий (бездействия) должностных лиц органа </w:t>
      </w:r>
      <w:r>
        <w:rPr>
          <w:sz w:val="28"/>
          <w:szCs w:val="28"/>
        </w:rPr>
        <w:t>муниципального контроля</w:t>
      </w:r>
      <w:r w:rsidRPr="00DF1277">
        <w:rPr>
          <w:sz w:val="28"/>
          <w:szCs w:val="28"/>
        </w:rPr>
        <w:t>;</w:t>
      </w:r>
    </w:p>
    <w:p w:rsidR="002C3B33" w:rsidRPr="00DF1277" w:rsidRDefault="002C3B33" w:rsidP="002C3B33">
      <w:pPr>
        <w:pStyle w:val="ConsPlusNormal"/>
        <w:ind w:firstLine="540"/>
        <w:jc w:val="both"/>
        <w:rPr>
          <w:sz w:val="28"/>
          <w:szCs w:val="28"/>
        </w:rPr>
      </w:pPr>
      <w:r>
        <w:rPr>
          <w:sz w:val="28"/>
          <w:szCs w:val="28"/>
        </w:rPr>
        <w:t>4</w:t>
      </w:r>
      <w:r w:rsidRPr="00DF1277">
        <w:rPr>
          <w:sz w:val="28"/>
          <w:szCs w:val="28"/>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w:t>
      </w:r>
      <w:r>
        <w:rPr>
          <w:sz w:val="28"/>
          <w:szCs w:val="28"/>
        </w:rPr>
        <w:t>муниципального контроля</w:t>
      </w:r>
      <w:r w:rsidRPr="00DF1277">
        <w:rPr>
          <w:sz w:val="28"/>
          <w:szCs w:val="28"/>
        </w:rPr>
        <w:t xml:space="preserve"> в рамках контрольных мероприятий.</w:t>
      </w:r>
    </w:p>
    <w:p w:rsidR="002C3B33" w:rsidRPr="00DF1277" w:rsidRDefault="002C3B33" w:rsidP="002C3B33">
      <w:pPr>
        <w:pStyle w:val="ConsPlusNormal"/>
        <w:ind w:firstLine="540"/>
        <w:jc w:val="both"/>
        <w:rPr>
          <w:sz w:val="28"/>
          <w:szCs w:val="28"/>
        </w:rPr>
      </w:pPr>
      <w:r>
        <w:rPr>
          <w:sz w:val="28"/>
          <w:szCs w:val="28"/>
        </w:rPr>
        <w:t xml:space="preserve">4.9.2. </w:t>
      </w:r>
      <w:r w:rsidRPr="00DF1277">
        <w:rPr>
          <w:sz w:val="28"/>
          <w:szCs w:val="28"/>
        </w:rPr>
        <w:t>Консультирование в письменной форме осуществляется должностным лицом в следующих случаях:</w:t>
      </w:r>
    </w:p>
    <w:p w:rsidR="002C3B33" w:rsidRPr="00DF1277" w:rsidRDefault="002C3B33" w:rsidP="002C3B33">
      <w:pPr>
        <w:pStyle w:val="ConsPlusNormal"/>
        <w:ind w:firstLine="540"/>
        <w:jc w:val="both"/>
        <w:rPr>
          <w:sz w:val="28"/>
          <w:szCs w:val="28"/>
        </w:rPr>
      </w:pPr>
      <w:r>
        <w:rPr>
          <w:sz w:val="28"/>
          <w:szCs w:val="28"/>
        </w:rPr>
        <w:t>1</w:t>
      </w:r>
      <w:r w:rsidRPr="00DF1277">
        <w:rPr>
          <w:sz w:val="28"/>
          <w:szCs w:val="28"/>
        </w:rPr>
        <w:t>) контролируемым лицом представлен письменный запрос о представлении письменного ответа по вопросам консультирования;</w:t>
      </w:r>
    </w:p>
    <w:p w:rsidR="002C3B33" w:rsidRPr="00DF1277" w:rsidRDefault="002C3B33" w:rsidP="002C3B33">
      <w:pPr>
        <w:pStyle w:val="ConsPlusNormal"/>
        <w:ind w:firstLine="540"/>
        <w:jc w:val="both"/>
        <w:rPr>
          <w:sz w:val="28"/>
          <w:szCs w:val="28"/>
        </w:rPr>
      </w:pPr>
      <w:r>
        <w:rPr>
          <w:sz w:val="28"/>
          <w:szCs w:val="28"/>
        </w:rPr>
        <w:t>2</w:t>
      </w:r>
      <w:r w:rsidRPr="00DF1277">
        <w:rPr>
          <w:sz w:val="28"/>
          <w:szCs w:val="28"/>
        </w:rPr>
        <w:t>) за время консультирования предоставить ответ на поставленные вопросы невозможно;</w:t>
      </w:r>
    </w:p>
    <w:p w:rsidR="002C3B33" w:rsidRPr="00DF1277" w:rsidRDefault="002C3B33" w:rsidP="002C3B33">
      <w:pPr>
        <w:pStyle w:val="ConsPlusNormal"/>
        <w:ind w:firstLine="540"/>
        <w:jc w:val="both"/>
        <w:rPr>
          <w:sz w:val="28"/>
          <w:szCs w:val="28"/>
        </w:rPr>
      </w:pPr>
      <w:r>
        <w:rPr>
          <w:sz w:val="28"/>
          <w:szCs w:val="28"/>
        </w:rPr>
        <w:t>3</w:t>
      </w:r>
      <w:r w:rsidRPr="00DF1277">
        <w:rPr>
          <w:sz w:val="28"/>
          <w:szCs w:val="28"/>
        </w:rPr>
        <w:t>) ответ на поставленные вопросы требует дополнительного запроса сведений.</w:t>
      </w:r>
    </w:p>
    <w:p w:rsidR="002C3B33" w:rsidRPr="00DF1277" w:rsidRDefault="002C3B33" w:rsidP="002C3B33">
      <w:pPr>
        <w:pStyle w:val="ConsPlusNormal"/>
        <w:ind w:firstLine="540"/>
        <w:jc w:val="both"/>
        <w:rPr>
          <w:sz w:val="28"/>
          <w:szCs w:val="28"/>
        </w:rPr>
      </w:pPr>
      <w:r>
        <w:rPr>
          <w:sz w:val="28"/>
          <w:szCs w:val="28"/>
        </w:rPr>
        <w:lastRenderedPageBreak/>
        <w:t xml:space="preserve">4.9.3. </w:t>
      </w:r>
      <w:r w:rsidRPr="00DF1277">
        <w:rPr>
          <w:sz w:val="28"/>
          <w:szCs w:val="28"/>
        </w:rPr>
        <w:t xml:space="preserve">При осуществлении консультирования должностное лицо органа </w:t>
      </w:r>
      <w:r>
        <w:rPr>
          <w:sz w:val="28"/>
          <w:szCs w:val="28"/>
        </w:rPr>
        <w:t>муниципального контроля</w:t>
      </w:r>
      <w:r w:rsidRPr="00DF1277">
        <w:rPr>
          <w:sz w:val="28"/>
          <w:szCs w:val="28"/>
        </w:rPr>
        <w:t xml:space="preserve"> обязано соблюдать конфиденциальность информации, доступ к которой ограничен в соответствии с законодательством Российской Федерации.</w:t>
      </w:r>
    </w:p>
    <w:p w:rsidR="002C3B33" w:rsidRPr="00DF1277" w:rsidRDefault="002C3B33" w:rsidP="002C3B33">
      <w:pPr>
        <w:pStyle w:val="ConsPlusNormal"/>
        <w:ind w:firstLine="540"/>
        <w:jc w:val="both"/>
        <w:rPr>
          <w:sz w:val="28"/>
          <w:szCs w:val="28"/>
        </w:rPr>
      </w:pPr>
      <w:r>
        <w:rPr>
          <w:sz w:val="28"/>
          <w:szCs w:val="28"/>
        </w:rPr>
        <w:t xml:space="preserve">4.9.4. </w:t>
      </w:r>
      <w:r w:rsidRPr="00DF1277">
        <w:rPr>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w:t>
      </w:r>
      <w:r>
        <w:rPr>
          <w:sz w:val="28"/>
          <w:szCs w:val="28"/>
        </w:rPr>
        <w:t>муниципального контроля</w:t>
      </w:r>
      <w:r w:rsidRPr="00DF1277">
        <w:rPr>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2C3B33" w:rsidRPr="00DF1277" w:rsidRDefault="002C3B33" w:rsidP="002C3B33">
      <w:pPr>
        <w:pStyle w:val="ConsPlusNormal"/>
        <w:ind w:firstLine="540"/>
        <w:jc w:val="both"/>
        <w:rPr>
          <w:sz w:val="28"/>
          <w:szCs w:val="28"/>
        </w:rPr>
      </w:pPr>
      <w:r>
        <w:rPr>
          <w:sz w:val="28"/>
          <w:szCs w:val="28"/>
        </w:rPr>
        <w:t xml:space="preserve">4.9.5. </w:t>
      </w:r>
      <w:r w:rsidRPr="00DF1277">
        <w:rPr>
          <w:sz w:val="28"/>
          <w:szCs w:val="28"/>
        </w:rPr>
        <w:t xml:space="preserve">Информация, ставшая известной должностному лицу органа </w:t>
      </w:r>
      <w:r>
        <w:rPr>
          <w:sz w:val="28"/>
          <w:szCs w:val="28"/>
        </w:rPr>
        <w:t>муниципального контроля</w:t>
      </w:r>
      <w:r w:rsidRPr="00DF1277">
        <w:rPr>
          <w:sz w:val="28"/>
          <w:szCs w:val="28"/>
        </w:rPr>
        <w:t xml:space="preserve"> в ходе консультирования, не может использоваться органом </w:t>
      </w:r>
      <w:r>
        <w:rPr>
          <w:sz w:val="28"/>
          <w:szCs w:val="28"/>
        </w:rPr>
        <w:t>муниципального контроля</w:t>
      </w:r>
      <w:r w:rsidRPr="00DF1277">
        <w:rPr>
          <w:sz w:val="28"/>
          <w:szCs w:val="28"/>
        </w:rPr>
        <w:t xml:space="preserve"> в целях оценки контролируемого лица по вопросам соблюдения обязательных требований.</w:t>
      </w:r>
    </w:p>
    <w:p w:rsidR="002C3B33" w:rsidRPr="00DF1277" w:rsidRDefault="002C3B33" w:rsidP="002C3B33">
      <w:pPr>
        <w:pStyle w:val="ConsPlusNormal"/>
        <w:ind w:firstLine="540"/>
        <w:jc w:val="both"/>
        <w:rPr>
          <w:sz w:val="28"/>
          <w:szCs w:val="28"/>
        </w:rPr>
      </w:pPr>
      <w:r w:rsidRPr="00DF1277">
        <w:rPr>
          <w:sz w:val="28"/>
          <w:szCs w:val="28"/>
        </w:rPr>
        <w:t xml:space="preserve">Органы </w:t>
      </w:r>
      <w:r>
        <w:rPr>
          <w:sz w:val="28"/>
          <w:szCs w:val="28"/>
        </w:rPr>
        <w:t>муниципального контроля</w:t>
      </w:r>
      <w:r w:rsidRPr="00DF1277">
        <w:rPr>
          <w:sz w:val="28"/>
          <w:szCs w:val="28"/>
        </w:rPr>
        <w:t xml:space="preserve"> ведут журналы учета консультирований.</w:t>
      </w:r>
    </w:p>
    <w:p w:rsidR="002C3B33" w:rsidRDefault="002C3B33" w:rsidP="002C3B33">
      <w:pPr>
        <w:pStyle w:val="ConsPlusNormal"/>
        <w:ind w:firstLine="540"/>
        <w:jc w:val="both"/>
        <w:rPr>
          <w:sz w:val="28"/>
          <w:szCs w:val="28"/>
        </w:rPr>
      </w:pPr>
      <w:r>
        <w:rPr>
          <w:sz w:val="28"/>
          <w:szCs w:val="28"/>
        </w:rPr>
        <w:t xml:space="preserve">4.9.6. </w:t>
      </w:r>
      <w:r w:rsidRPr="00DF1277">
        <w:rPr>
          <w:sz w:val="28"/>
          <w:szCs w:val="28"/>
        </w:rPr>
        <w:t xml:space="preserve">В случае поступления в орган </w:t>
      </w:r>
      <w:r>
        <w:rPr>
          <w:sz w:val="28"/>
          <w:szCs w:val="28"/>
        </w:rPr>
        <w:t>муниципального контроля</w:t>
      </w:r>
      <w:r w:rsidRPr="00DF1277">
        <w:rPr>
          <w:sz w:val="28"/>
          <w:szCs w:val="28"/>
        </w:rPr>
        <w:t xml:space="preserve"> 5 и более однотипных обращений контролируемых лиц и их представителей </w:t>
      </w:r>
      <w:r w:rsidRPr="00F66004">
        <w:rPr>
          <w:sz w:val="28"/>
          <w:szCs w:val="28"/>
        </w:rPr>
        <w:t xml:space="preserve">консультирование осуществляется посредством размещения на официальном сайте администрации </w:t>
      </w:r>
      <w:r>
        <w:rPr>
          <w:sz w:val="28"/>
          <w:szCs w:val="28"/>
        </w:rPr>
        <w:t xml:space="preserve">Талдомского городского округа </w:t>
      </w:r>
      <w:r w:rsidRPr="00DF1277">
        <w:rPr>
          <w:sz w:val="28"/>
          <w:szCs w:val="28"/>
        </w:rPr>
        <w:t>Московской области</w:t>
      </w:r>
      <w:r w:rsidRPr="00F66004">
        <w:rPr>
          <w:sz w:val="28"/>
          <w:szCs w:val="28"/>
        </w:rPr>
        <w:t xml:space="preserve"> в сети «Интернет» письменного разъяснения.</w:t>
      </w:r>
    </w:p>
    <w:p w:rsidR="002C3B33" w:rsidRDefault="002C3B33" w:rsidP="002C3B33">
      <w:pPr>
        <w:pStyle w:val="ConsPlusNormal"/>
        <w:ind w:firstLine="540"/>
        <w:jc w:val="both"/>
        <w:rPr>
          <w:sz w:val="28"/>
          <w:szCs w:val="28"/>
        </w:rPr>
      </w:pPr>
      <w:r>
        <w:rPr>
          <w:sz w:val="28"/>
          <w:szCs w:val="28"/>
        </w:rPr>
        <w:t xml:space="preserve">               </w:t>
      </w:r>
    </w:p>
    <w:p w:rsidR="002C3B33" w:rsidRPr="003C4353" w:rsidRDefault="002C3B33" w:rsidP="002C3B33">
      <w:pPr>
        <w:pStyle w:val="ConsPlusNormal"/>
        <w:numPr>
          <w:ilvl w:val="1"/>
          <w:numId w:val="25"/>
        </w:numPr>
        <w:jc w:val="center"/>
        <w:rPr>
          <w:sz w:val="28"/>
          <w:szCs w:val="28"/>
        </w:rPr>
      </w:pPr>
      <w:r w:rsidRPr="003C4353">
        <w:rPr>
          <w:sz w:val="28"/>
          <w:szCs w:val="28"/>
        </w:rPr>
        <w:t>Профилактический визит</w:t>
      </w:r>
    </w:p>
    <w:p w:rsidR="002C3B33" w:rsidRPr="00DF1277" w:rsidRDefault="002C3B33" w:rsidP="002C3B33">
      <w:pPr>
        <w:pStyle w:val="ConsPlusNormal"/>
        <w:ind w:firstLine="540"/>
        <w:jc w:val="both"/>
        <w:rPr>
          <w:sz w:val="28"/>
          <w:szCs w:val="28"/>
        </w:rPr>
      </w:pPr>
    </w:p>
    <w:p w:rsidR="002C3B33" w:rsidRPr="003C4353" w:rsidRDefault="002C3B33" w:rsidP="002C3B33">
      <w:pPr>
        <w:pStyle w:val="ConsPlusNormal"/>
        <w:ind w:firstLine="708"/>
        <w:jc w:val="both"/>
        <w:rPr>
          <w:sz w:val="28"/>
          <w:szCs w:val="28"/>
        </w:rPr>
      </w:pPr>
      <w:r>
        <w:rPr>
          <w:sz w:val="28"/>
          <w:szCs w:val="28"/>
        </w:rPr>
        <w:t>4.10.1.</w:t>
      </w:r>
      <w:r w:rsidRPr="003C4353">
        <w:rPr>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C3B33" w:rsidRPr="003C4353" w:rsidRDefault="002C3B33" w:rsidP="002C3B33">
      <w:pPr>
        <w:pStyle w:val="ConsPlusNormal"/>
        <w:ind w:firstLine="708"/>
        <w:jc w:val="both"/>
        <w:rPr>
          <w:sz w:val="28"/>
          <w:szCs w:val="28"/>
        </w:rPr>
      </w:pPr>
      <w:r>
        <w:rPr>
          <w:sz w:val="28"/>
          <w:szCs w:val="28"/>
        </w:rPr>
        <w:t>4.10.2.</w:t>
      </w:r>
      <w:r w:rsidRPr="003C4353">
        <w:rPr>
          <w:sz w:val="28"/>
          <w:szCs w:val="28"/>
        </w:rPr>
        <w:t> Обязательный профилактический визит проводится в отношении:</w:t>
      </w:r>
    </w:p>
    <w:p w:rsidR="002C3B33" w:rsidRPr="003C4353" w:rsidRDefault="002C3B33" w:rsidP="002C3B33">
      <w:pPr>
        <w:ind w:firstLine="708"/>
        <w:jc w:val="both"/>
        <w:rPr>
          <w:sz w:val="28"/>
          <w:szCs w:val="28"/>
        </w:rPr>
      </w:pPr>
      <w:r w:rsidRPr="003C4353">
        <w:rPr>
          <w:sz w:val="28"/>
          <w:szCs w:val="28"/>
        </w:rPr>
        <w:t>- контролируемых лиц, приступающих к осуществлению деятельности, указанной в пункте 1.4 настоящего Положения, не позднее чем в течение одного года с момента начала такой деятельности (при наличии сведений о начале деятельности);</w:t>
      </w:r>
    </w:p>
    <w:p w:rsidR="002C3B33" w:rsidRPr="003C4353" w:rsidRDefault="002C3B33" w:rsidP="002C3B33">
      <w:pPr>
        <w:ind w:firstLine="708"/>
        <w:jc w:val="both"/>
        <w:rPr>
          <w:sz w:val="28"/>
          <w:szCs w:val="28"/>
        </w:rPr>
      </w:pPr>
      <w:r w:rsidRPr="003C4353">
        <w:rPr>
          <w:sz w:val="28"/>
          <w:szCs w:val="28"/>
        </w:rPr>
        <w:t xml:space="preserve">- объектов контроля, отнесенных к категориям высокого риска, в срок </w:t>
      </w:r>
      <w:r>
        <w:rPr>
          <w:sz w:val="28"/>
          <w:szCs w:val="28"/>
        </w:rPr>
        <w:br/>
      </w:r>
      <w:r w:rsidRPr="003C4353">
        <w:rPr>
          <w:sz w:val="28"/>
          <w:szCs w:val="28"/>
        </w:rPr>
        <w:t xml:space="preserve">не позднее одного года со дня принятия решения об отнесении объекта контроля </w:t>
      </w:r>
      <w:r>
        <w:rPr>
          <w:sz w:val="28"/>
          <w:szCs w:val="28"/>
        </w:rPr>
        <w:br/>
      </w:r>
      <w:r w:rsidRPr="003C4353">
        <w:rPr>
          <w:sz w:val="28"/>
          <w:szCs w:val="28"/>
        </w:rPr>
        <w:t>к указанной категории.</w:t>
      </w:r>
    </w:p>
    <w:p w:rsidR="002C3B33" w:rsidRPr="003C4353" w:rsidRDefault="002C3B33" w:rsidP="002C3B33">
      <w:pPr>
        <w:pStyle w:val="ConsPlusNormal"/>
        <w:ind w:firstLine="708"/>
        <w:jc w:val="both"/>
        <w:rPr>
          <w:sz w:val="28"/>
          <w:szCs w:val="28"/>
        </w:rPr>
      </w:pPr>
      <w:r w:rsidRPr="003C4353">
        <w:rPr>
          <w:sz w:val="28"/>
          <w:szCs w:val="28"/>
        </w:rPr>
        <w:t>4.</w:t>
      </w:r>
      <w:r>
        <w:rPr>
          <w:sz w:val="28"/>
          <w:szCs w:val="28"/>
        </w:rPr>
        <w:t>10.3.</w:t>
      </w:r>
      <w:r w:rsidRPr="003C4353">
        <w:rPr>
          <w:sz w:val="28"/>
          <w:szCs w:val="28"/>
        </w:rPr>
        <w:t> В ходе профилактического визита</w:t>
      </w:r>
      <w:r>
        <w:rPr>
          <w:sz w:val="28"/>
          <w:szCs w:val="28"/>
        </w:rPr>
        <w:t xml:space="preserve"> </w:t>
      </w:r>
      <w:r w:rsidRPr="003C4353">
        <w:rPr>
          <w:sz w:val="28"/>
          <w:szCs w:val="28"/>
        </w:rPr>
        <w:t>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rsidR="002C3B33" w:rsidRPr="003C4353" w:rsidRDefault="002C3B33" w:rsidP="002C3B33">
      <w:pPr>
        <w:pStyle w:val="ConsPlusNormal"/>
        <w:ind w:firstLine="708"/>
        <w:jc w:val="both"/>
        <w:rPr>
          <w:sz w:val="28"/>
          <w:szCs w:val="28"/>
        </w:rPr>
      </w:pPr>
      <w:r w:rsidRPr="003C4353">
        <w:rPr>
          <w:sz w:val="28"/>
          <w:szCs w:val="28"/>
        </w:rPr>
        <w:t>4.</w:t>
      </w:r>
      <w:r>
        <w:rPr>
          <w:sz w:val="28"/>
          <w:szCs w:val="28"/>
        </w:rPr>
        <w:t>10.4.</w:t>
      </w:r>
      <w:r w:rsidRPr="003C4353">
        <w:rPr>
          <w:sz w:val="28"/>
          <w:szCs w:val="28"/>
        </w:rPr>
        <w:t xml:space="preserve"> В случае осуществления профилактического визита путем использования видео-конференц-связи должностное лицо органа </w:t>
      </w:r>
      <w:r w:rsidRPr="003C4353">
        <w:rPr>
          <w:sz w:val="28"/>
          <w:szCs w:val="28"/>
        </w:rPr>
        <w:lastRenderedPageBreak/>
        <w:t>муниципального контроля осуществляет указанные в настоящем пункте действия посредством использования электронных каналов связи.</w:t>
      </w:r>
    </w:p>
    <w:p w:rsidR="002C3B33" w:rsidRPr="003C4353" w:rsidRDefault="002C3B33" w:rsidP="002C3B33">
      <w:pPr>
        <w:ind w:firstLine="708"/>
        <w:jc w:val="both"/>
        <w:rPr>
          <w:sz w:val="28"/>
          <w:szCs w:val="28"/>
        </w:rPr>
      </w:pPr>
      <w:r w:rsidRPr="003C4353">
        <w:rPr>
          <w:sz w:val="28"/>
          <w:szCs w:val="28"/>
        </w:rPr>
        <w:t>4.</w:t>
      </w:r>
      <w:r>
        <w:rPr>
          <w:sz w:val="28"/>
          <w:szCs w:val="28"/>
        </w:rPr>
        <w:t>10.5</w:t>
      </w:r>
      <w:r w:rsidRPr="003C4353">
        <w:rPr>
          <w:sz w:val="28"/>
          <w:szCs w:val="28"/>
        </w:rPr>
        <w:t>. Контролируемое лицо вправе отказаться от проведения профилактического визита (включая обязательный профилактический визит), уведомив об этом орган муниципального контроля не позднее, чем за три рабочих дня до даты его проведения.</w:t>
      </w:r>
    </w:p>
    <w:p w:rsidR="002C3B33" w:rsidRPr="003C4353" w:rsidRDefault="002C3B33" w:rsidP="002C3B33">
      <w:pPr>
        <w:pStyle w:val="ConsPlusNormal"/>
        <w:ind w:firstLine="708"/>
        <w:jc w:val="both"/>
        <w:rPr>
          <w:sz w:val="28"/>
          <w:szCs w:val="28"/>
        </w:rPr>
      </w:pPr>
      <w:r w:rsidRPr="003C4353">
        <w:rPr>
          <w:sz w:val="28"/>
          <w:szCs w:val="28"/>
        </w:rPr>
        <w:t>4.</w:t>
      </w:r>
      <w:r>
        <w:rPr>
          <w:sz w:val="28"/>
          <w:szCs w:val="28"/>
        </w:rPr>
        <w:t>10.6.</w:t>
      </w:r>
      <w:r w:rsidRPr="003C4353">
        <w:rPr>
          <w:sz w:val="28"/>
          <w:szCs w:val="28"/>
        </w:rPr>
        <w:t xml:space="preserve"> При проведении профилактического визита контролируемым лицам </w:t>
      </w:r>
      <w:r w:rsidRPr="003C4353">
        <w:rPr>
          <w:sz w:val="28"/>
          <w:szCs w:val="28"/>
        </w:rPr>
        <w:br/>
        <w:t>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C3B33" w:rsidRPr="003C4353" w:rsidRDefault="002C3B33" w:rsidP="002C3B33">
      <w:pPr>
        <w:pStyle w:val="ConsPlusNormal"/>
        <w:ind w:firstLine="708"/>
        <w:jc w:val="both"/>
        <w:rPr>
          <w:sz w:val="28"/>
          <w:szCs w:val="28"/>
        </w:rPr>
      </w:pPr>
      <w:r w:rsidRPr="003C4353">
        <w:rPr>
          <w:sz w:val="28"/>
          <w:szCs w:val="28"/>
        </w:rPr>
        <w:t>Срок осуществления обязательного профилактического визита составляет один рабочий день.</w:t>
      </w:r>
    </w:p>
    <w:p w:rsidR="002C3B33" w:rsidRPr="003C4353" w:rsidRDefault="002C3B33" w:rsidP="002C3B33">
      <w:pPr>
        <w:pStyle w:val="ConsPlusNormal"/>
        <w:ind w:firstLine="708"/>
        <w:jc w:val="both"/>
        <w:rPr>
          <w:sz w:val="28"/>
          <w:szCs w:val="28"/>
        </w:rPr>
      </w:pPr>
      <w:r w:rsidRPr="003C4353">
        <w:rPr>
          <w:sz w:val="28"/>
          <w:szCs w:val="28"/>
        </w:rPr>
        <w:t>4.</w:t>
      </w:r>
      <w:r>
        <w:rPr>
          <w:sz w:val="28"/>
          <w:szCs w:val="28"/>
        </w:rPr>
        <w:t>10.7.</w:t>
      </w:r>
      <w:r w:rsidRPr="003C4353">
        <w:rPr>
          <w:sz w:val="28"/>
          <w:szCs w:val="28"/>
        </w:rPr>
        <w:t> В случае если при проведении профилактического визита установлено,</w:t>
      </w:r>
      <w:r>
        <w:rPr>
          <w:sz w:val="28"/>
          <w:szCs w:val="28"/>
        </w:rPr>
        <w:t xml:space="preserve"> </w:t>
      </w:r>
      <w:r w:rsidRPr="003C4353">
        <w:rPr>
          <w:sz w:val="28"/>
          <w:szCs w:val="28"/>
        </w:rPr>
        <w:t>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контроля незамедлительно направляет информацию об этом руководителю органа муниципального контроля для принятия решения о проведении контрольных мероприятий в форме отчета о проведенном профилактическом визите.</w:t>
      </w:r>
    </w:p>
    <w:p w:rsidR="002C3B33" w:rsidRPr="00DF1277" w:rsidRDefault="002C3B33" w:rsidP="002C3B33">
      <w:pPr>
        <w:pStyle w:val="a4"/>
        <w:ind w:left="0"/>
        <w:jc w:val="center"/>
        <w:rPr>
          <w:rFonts w:eastAsiaTheme="minorEastAsia"/>
          <w:sz w:val="28"/>
          <w:szCs w:val="28"/>
        </w:rPr>
      </w:pPr>
    </w:p>
    <w:p w:rsidR="002C3B33" w:rsidRPr="00B331CC" w:rsidRDefault="002C3B33" w:rsidP="002C3B33">
      <w:pPr>
        <w:pStyle w:val="a4"/>
        <w:numPr>
          <w:ilvl w:val="0"/>
          <w:numId w:val="26"/>
        </w:numPr>
        <w:ind w:left="0" w:firstLine="709"/>
        <w:jc w:val="center"/>
        <w:rPr>
          <w:b/>
          <w:bCs/>
          <w:sz w:val="28"/>
          <w:szCs w:val="28"/>
        </w:rPr>
      </w:pPr>
      <w:r w:rsidRPr="00DA34ED">
        <w:rPr>
          <w:b/>
          <w:bCs/>
          <w:sz w:val="28"/>
          <w:szCs w:val="28"/>
        </w:rPr>
        <w:t>Осуществление</w:t>
      </w:r>
      <w:r w:rsidRPr="00DA34ED">
        <w:rPr>
          <w:sz w:val="28"/>
          <w:szCs w:val="28"/>
        </w:rPr>
        <w:t xml:space="preserve"> </w:t>
      </w:r>
      <w:r>
        <w:rPr>
          <w:b/>
          <w:sz w:val="28"/>
          <w:szCs w:val="28"/>
        </w:rPr>
        <w:t>муниципального контроля</w:t>
      </w:r>
    </w:p>
    <w:p w:rsidR="002C3B33" w:rsidRDefault="002C3B33" w:rsidP="002C3B33">
      <w:pPr>
        <w:ind w:left="5529"/>
        <w:jc w:val="center"/>
        <w:rPr>
          <w:b/>
          <w:bCs/>
          <w:sz w:val="28"/>
          <w:szCs w:val="28"/>
        </w:rPr>
      </w:pPr>
    </w:p>
    <w:p w:rsidR="002C3B33" w:rsidRDefault="002C3B33" w:rsidP="002C3B33">
      <w:pPr>
        <w:pStyle w:val="a4"/>
        <w:ind w:left="0" w:firstLine="709"/>
        <w:jc w:val="both"/>
        <w:rPr>
          <w:sz w:val="28"/>
          <w:szCs w:val="28"/>
        </w:rPr>
      </w:pPr>
      <w:r>
        <w:rPr>
          <w:sz w:val="28"/>
          <w:szCs w:val="28"/>
        </w:rPr>
        <w:t>5</w:t>
      </w:r>
      <w:r w:rsidRPr="00DF1277">
        <w:rPr>
          <w:sz w:val="28"/>
          <w:szCs w:val="28"/>
        </w:rPr>
        <w:t xml:space="preserve">.1. </w:t>
      </w:r>
      <w:r>
        <w:rPr>
          <w:sz w:val="28"/>
          <w:szCs w:val="28"/>
        </w:rPr>
        <w:t>Контрольные мероприятия</w:t>
      </w:r>
      <w:r>
        <w:rPr>
          <w:rFonts w:eastAsiaTheme="minorHAnsi"/>
          <w:sz w:val="28"/>
          <w:szCs w:val="28"/>
          <w:lang w:eastAsia="en-US"/>
        </w:rPr>
        <w:t xml:space="preserve"> </w:t>
      </w:r>
      <w:r w:rsidRPr="00DF1277">
        <w:rPr>
          <w:sz w:val="28"/>
          <w:szCs w:val="28"/>
        </w:rPr>
        <w:t xml:space="preserve">в отношении </w:t>
      </w:r>
      <w:r w:rsidRPr="00DE581C">
        <w:rPr>
          <w:sz w:val="28"/>
          <w:szCs w:val="28"/>
        </w:rPr>
        <w:t>юридических лиц и индивидуальных предпринимателей</w:t>
      </w:r>
      <w:r w:rsidRPr="00164553">
        <w:rPr>
          <w:i/>
          <w:sz w:val="28"/>
          <w:szCs w:val="28"/>
        </w:rPr>
        <w:t xml:space="preserve"> </w:t>
      </w:r>
      <w:r w:rsidRPr="00DF1277">
        <w:rPr>
          <w:sz w:val="28"/>
          <w:szCs w:val="28"/>
        </w:rPr>
        <w:t xml:space="preserve">проводятся должностными лицами органов </w:t>
      </w:r>
      <w:r>
        <w:rPr>
          <w:sz w:val="28"/>
          <w:szCs w:val="28"/>
        </w:rPr>
        <w:t>муниципального контроля</w:t>
      </w:r>
      <w:r w:rsidRPr="00DF1277">
        <w:rPr>
          <w:sz w:val="28"/>
          <w:szCs w:val="28"/>
        </w:rPr>
        <w:t xml:space="preserve"> в соответствии с </w:t>
      </w:r>
      <w:r>
        <w:rPr>
          <w:sz w:val="28"/>
          <w:szCs w:val="28"/>
        </w:rPr>
        <w:t>Федеральным законом № 248-ФЗ</w:t>
      </w:r>
      <w:r w:rsidRPr="00DF1277">
        <w:rPr>
          <w:sz w:val="28"/>
          <w:szCs w:val="28"/>
        </w:rPr>
        <w:t>.</w:t>
      </w:r>
    </w:p>
    <w:p w:rsidR="002C3B33" w:rsidRDefault="002C3B33" w:rsidP="002C3B3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5.2. Контрольные мероприятия, за исключением контрольных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мероприятия, следующих контрольных (надзорных) действий:</w:t>
      </w:r>
    </w:p>
    <w:p w:rsidR="002C3B33" w:rsidRPr="00F02292"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w:t>
      </w:r>
      <w:r w:rsidRPr="00F02292">
        <w:rPr>
          <w:rFonts w:eastAsiaTheme="minorHAnsi"/>
          <w:sz w:val="28"/>
          <w:szCs w:val="28"/>
          <w:lang w:eastAsia="en-US"/>
        </w:rPr>
        <w:t>) осмотр;</w:t>
      </w:r>
    </w:p>
    <w:p w:rsidR="002C3B33" w:rsidRPr="00F02292" w:rsidRDefault="002C3B33" w:rsidP="002C3B33">
      <w:pPr>
        <w:autoSpaceDE w:val="0"/>
        <w:autoSpaceDN w:val="0"/>
        <w:adjustRightInd w:val="0"/>
        <w:ind w:firstLine="540"/>
        <w:jc w:val="both"/>
        <w:rPr>
          <w:rFonts w:eastAsiaTheme="minorHAnsi"/>
          <w:sz w:val="28"/>
          <w:szCs w:val="28"/>
          <w:lang w:eastAsia="en-US"/>
        </w:rPr>
      </w:pPr>
      <w:r w:rsidRPr="00F02292">
        <w:rPr>
          <w:rFonts w:eastAsiaTheme="minorHAnsi"/>
          <w:sz w:val="28"/>
          <w:szCs w:val="28"/>
          <w:lang w:eastAsia="en-US"/>
        </w:rPr>
        <w:t>2) опрос;</w:t>
      </w:r>
    </w:p>
    <w:p w:rsidR="002C3B33" w:rsidRPr="00F02292" w:rsidRDefault="002C3B33" w:rsidP="002C3B33">
      <w:pPr>
        <w:autoSpaceDE w:val="0"/>
        <w:autoSpaceDN w:val="0"/>
        <w:adjustRightInd w:val="0"/>
        <w:ind w:firstLine="540"/>
        <w:jc w:val="both"/>
        <w:rPr>
          <w:rFonts w:eastAsiaTheme="minorHAnsi"/>
          <w:sz w:val="28"/>
          <w:szCs w:val="28"/>
          <w:lang w:eastAsia="en-US"/>
        </w:rPr>
      </w:pPr>
      <w:r w:rsidRPr="00F02292">
        <w:rPr>
          <w:rFonts w:eastAsiaTheme="minorHAnsi"/>
          <w:sz w:val="28"/>
          <w:szCs w:val="28"/>
          <w:lang w:eastAsia="en-US"/>
        </w:rPr>
        <w:t>3) получение письменных объяснений;</w:t>
      </w:r>
    </w:p>
    <w:p w:rsidR="002C3B33" w:rsidRPr="00F02292" w:rsidRDefault="002C3B33" w:rsidP="002C3B33">
      <w:pPr>
        <w:autoSpaceDE w:val="0"/>
        <w:autoSpaceDN w:val="0"/>
        <w:adjustRightInd w:val="0"/>
        <w:ind w:firstLine="540"/>
        <w:jc w:val="both"/>
        <w:rPr>
          <w:rFonts w:eastAsiaTheme="minorHAnsi"/>
          <w:sz w:val="28"/>
          <w:szCs w:val="28"/>
          <w:lang w:eastAsia="en-US"/>
        </w:rPr>
      </w:pPr>
      <w:r w:rsidRPr="00F02292">
        <w:rPr>
          <w:rFonts w:eastAsiaTheme="minorHAnsi"/>
          <w:sz w:val="28"/>
          <w:szCs w:val="28"/>
          <w:lang w:eastAsia="en-US"/>
        </w:rPr>
        <w:t>4) истребование документов;</w:t>
      </w:r>
    </w:p>
    <w:p w:rsidR="002C3B33" w:rsidRPr="00F02292" w:rsidRDefault="002C3B33" w:rsidP="002C3B33">
      <w:pPr>
        <w:autoSpaceDE w:val="0"/>
        <w:autoSpaceDN w:val="0"/>
        <w:adjustRightInd w:val="0"/>
        <w:ind w:firstLine="540"/>
        <w:jc w:val="both"/>
        <w:rPr>
          <w:rFonts w:eastAsiaTheme="minorHAnsi"/>
          <w:sz w:val="28"/>
          <w:szCs w:val="28"/>
          <w:lang w:eastAsia="en-US"/>
        </w:rPr>
      </w:pPr>
      <w:r w:rsidRPr="00F02292">
        <w:rPr>
          <w:rFonts w:eastAsiaTheme="minorHAnsi"/>
          <w:sz w:val="28"/>
          <w:szCs w:val="28"/>
          <w:lang w:eastAsia="en-US"/>
        </w:rPr>
        <w:t>5) инструментальное обследование;</w:t>
      </w:r>
    </w:p>
    <w:p w:rsidR="002C3B33" w:rsidRDefault="002C3B33" w:rsidP="002C3B33">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5.3. </w:t>
      </w:r>
      <w:r w:rsidRPr="00B331CC">
        <w:rPr>
          <w:rFonts w:eastAsiaTheme="minorHAnsi"/>
          <w:sz w:val="28"/>
          <w:szCs w:val="28"/>
          <w:lang w:eastAsia="en-US"/>
        </w:rPr>
        <w:t xml:space="preserve">При осуществлении муниципального контроля взаимодействием </w:t>
      </w:r>
      <w:r>
        <w:rPr>
          <w:rFonts w:eastAsiaTheme="minorHAnsi"/>
          <w:sz w:val="28"/>
          <w:szCs w:val="28"/>
          <w:lang w:eastAsia="en-US"/>
        </w:rPr>
        <w:t>органа муниципального контроля</w:t>
      </w:r>
      <w:r w:rsidRPr="00B331CC">
        <w:rPr>
          <w:rFonts w:eastAsiaTheme="minorHAnsi"/>
          <w:sz w:val="28"/>
          <w:szCs w:val="28"/>
          <w:lang w:eastAsia="en-US"/>
        </w:rPr>
        <w:t xml:space="preserve">,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w:t>
      </w:r>
      <w:r w:rsidRPr="00B331CC">
        <w:rPr>
          <w:rFonts w:eastAsiaTheme="minorHAnsi"/>
          <w:sz w:val="28"/>
          <w:szCs w:val="28"/>
          <w:lang w:eastAsia="en-US"/>
        </w:rPr>
        <w:lastRenderedPageBreak/>
        <w:t>исключением случаев присутствия инспектора на общедоступных производственных объектах).</w:t>
      </w:r>
    </w:p>
    <w:p w:rsidR="002C3B33" w:rsidRPr="00DF1277" w:rsidRDefault="002C3B33" w:rsidP="002C3B33">
      <w:pPr>
        <w:autoSpaceDE w:val="0"/>
        <w:autoSpaceDN w:val="0"/>
        <w:adjustRightInd w:val="0"/>
        <w:ind w:firstLine="709"/>
        <w:jc w:val="both"/>
        <w:rPr>
          <w:sz w:val="28"/>
          <w:szCs w:val="28"/>
        </w:rPr>
      </w:pPr>
      <w:r>
        <w:rPr>
          <w:rFonts w:eastAsiaTheme="minorHAnsi"/>
          <w:sz w:val="28"/>
          <w:szCs w:val="28"/>
          <w:lang w:eastAsia="en-US"/>
        </w:rPr>
        <w:t xml:space="preserve">5.4. </w:t>
      </w:r>
      <w:r w:rsidRPr="00B331CC">
        <w:rPr>
          <w:rFonts w:eastAsiaTheme="minorHAnsi"/>
          <w:sz w:val="28"/>
          <w:szCs w:val="28"/>
          <w:lang w:eastAsia="en-US"/>
        </w:rPr>
        <w:t>Взаимодействие с контролируемым лицом осуществляется при проведении следующих контрольных мероприятий</w:t>
      </w:r>
      <w:r>
        <w:rPr>
          <w:rFonts w:eastAsiaTheme="minorHAnsi"/>
          <w:sz w:val="28"/>
          <w:szCs w:val="28"/>
          <w:lang w:eastAsia="en-US"/>
        </w:rPr>
        <w:t>:</w:t>
      </w:r>
    </w:p>
    <w:p w:rsidR="002C3B33" w:rsidRPr="00823192" w:rsidRDefault="002C3B33" w:rsidP="002C3B33">
      <w:pPr>
        <w:pStyle w:val="a4"/>
        <w:numPr>
          <w:ilvl w:val="0"/>
          <w:numId w:val="18"/>
        </w:numPr>
        <w:tabs>
          <w:tab w:val="left" w:pos="993"/>
        </w:tabs>
        <w:ind w:left="0" w:firstLine="567"/>
        <w:jc w:val="both"/>
        <w:rPr>
          <w:sz w:val="28"/>
          <w:szCs w:val="28"/>
        </w:rPr>
      </w:pPr>
      <w:r w:rsidRPr="00823192">
        <w:rPr>
          <w:sz w:val="28"/>
          <w:szCs w:val="28"/>
        </w:rPr>
        <w:t>инспекционный визит;</w:t>
      </w:r>
    </w:p>
    <w:p w:rsidR="002C3B33" w:rsidRDefault="002C3B33" w:rsidP="002C3B33">
      <w:pPr>
        <w:pStyle w:val="a4"/>
        <w:numPr>
          <w:ilvl w:val="0"/>
          <w:numId w:val="18"/>
        </w:numPr>
        <w:tabs>
          <w:tab w:val="left" w:pos="993"/>
        </w:tabs>
        <w:ind w:left="0" w:firstLine="567"/>
        <w:jc w:val="both"/>
        <w:rPr>
          <w:sz w:val="28"/>
          <w:szCs w:val="28"/>
        </w:rPr>
      </w:pPr>
      <w:r w:rsidRPr="00823192">
        <w:rPr>
          <w:sz w:val="28"/>
          <w:szCs w:val="28"/>
        </w:rPr>
        <w:t>выездная проверка.</w:t>
      </w:r>
    </w:p>
    <w:p w:rsidR="002C3B33" w:rsidRPr="00C611DB" w:rsidRDefault="002C3B33" w:rsidP="002C3B33">
      <w:pPr>
        <w:pStyle w:val="a4"/>
        <w:numPr>
          <w:ilvl w:val="0"/>
          <w:numId w:val="18"/>
        </w:numPr>
        <w:tabs>
          <w:tab w:val="left" w:pos="993"/>
        </w:tabs>
        <w:ind w:left="0" w:firstLine="567"/>
        <w:jc w:val="both"/>
        <w:rPr>
          <w:sz w:val="28"/>
          <w:szCs w:val="28"/>
        </w:rPr>
      </w:pPr>
      <w:r w:rsidRPr="00C611DB">
        <w:rPr>
          <w:sz w:val="28"/>
          <w:szCs w:val="28"/>
        </w:rPr>
        <w:t>рейдовый осмотр;</w:t>
      </w:r>
    </w:p>
    <w:p w:rsidR="002C3B33" w:rsidRPr="00C611DB" w:rsidRDefault="002C3B33" w:rsidP="002C3B33">
      <w:pPr>
        <w:pStyle w:val="a4"/>
        <w:numPr>
          <w:ilvl w:val="0"/>
          <w:numId w:val="18"/>
        </w:numPr>
        <w:tabs>
          <w:tab w:val="left" w:pos="993"/>
        </w:tabs>
        <w:ind w:left="0" w:firstLine="567"/>
        <w:jc w:val="both"/>
        <w:rPr>
          <w:rFonts w:eastAsiaTheme="minorHAnsi"/>
          <w:sz w:val="28"/>
          <w:szCs w:val="28"/>
          <w:lang w:eastAsia="en-US"/>
        </w:rPr>
      </w:pPr>
      <w:r w:rsidRPr="00C611DB">
        <w:rPr>
          <w:sz w:val="28"/>
          <w:szCs w:val="28"/>
        </w:rPr>
        <w:t>документарная проверка</w:t>
      </w:r>
      <w:r w:rsidRPr="00C611DB">
        <w:rPr>
          <w:rFonts w:eastAsiaTheme="minorHAnsi"/>
          <w:sz w:val="28"/>
          <w:szCs w:val="28"/>
          <w:lang w:eastAsia="en-US"/>
        </w:rPr>
        <w:t>;</w:t>
      </w:r>
    </w:p>
    <w:p w:rsidR="002C3B33" w:rsidRPr="00DF1277" w:rsidRDefault="002C3B33" w:rsidP="002C3B33">
      <w:pPr>
        <w:ind w:firstLine="539"/>
        <w:jc w:val="both"/>
        <w:rPr>
          <w:sz w:val="28"/>
          <w:szCs w:val="28"/>
        </w:rPr>
      </w:pPr>
      <w:r>
        <w:rPr>
          <w:sz w:val="28"/>
          <w:szCs w:val="28"/>
        </w:rPr>
        <w:t xml:space="preserve">5.5. </w:t>
      </w:r>
      <w:r w:rsidRPr="00DF1277">
        <w:rPr>
          <w:sz w:val="28"/>
          <w:szCs w:val="28"/>
        </w:rPr>
        <w:t xml:space="preserve"> Без взаимодействия с контролируемым лицом проводятся следующие контрольные мероприятия:</w:t>
      </w:r>
    </w:p>
    <w:p w:rsidR="002C3B33" w:rsidRPr="007321E8" w:rsidRDefault="002C3B33" w:rsidP="002C3B33">
      <w:pPr>
        <w:tabs>
          <w:tab w:val="left" w:pos="993"/>
        </w:tabs>
        <w:ind w:left="567"/>
        <w:jc w:val="both"/>
        <w:rPr>
          <w:sz w:val="28"/>
          <w:szCs w:val="28"/>
        </w:rPr>
      </w:pPr>
      <w:r>
        <w:rPr>
          <w:sz w:val="28"/>
          <w:szCs w:val="28"/>
        </w:rPr>
        <w:t xml:space="preserve">1) </w:t>
      </w:r>
      <w:r w:rsidRPr="007321E8">
        <w:rPr>
          <w:sz w:val="28"/>
          <w:szCs w:val="28"/>
        </w:rPr>
        <w:t>выездное обследование.</w:t>
      </w:r>
    </w:p>
    <w:p w:rsidR="002C3B33" w:rsidRPr="00DF1277" w:rsidRDefault="002C3B33" w:rsidP="002C3B33">
      <w:pPr>
        <w:ind w:firstLine="539"/>
        <w:jc w:val="both"/>
        <w:rPr>
          <w:sz w:val="28"/>
          <w:szCs w:val="28"/>
        </w:rPr>
      </w:pPr>
      <w:r>
        <w:rPr>
          <w:sz w:val="28"/>
          <w:szCs w:val="28"/>
        </w:rPr>
        <w:t>5.5.</w:t>
      </w:r>
      <w:r w:rsidRPr="00DF1277">
        <w:rPr>
          <w:sz w:val="28"/>
          <w:szCs w:val="28"/>
        </w:rPr>
        <w:t xml:space="preserve"> Контрольные мероприятия органами </w:t>
      </w:r>
      <w:r>
        <w:rPr>
          <w:sz w:val="28"/>
          <w:szCs w:val="28"/>
        </w:rPr>
        <w:t>муниципального контроля</w:t>
      </w:r>
      <w:r w:rsidRPr="00DF1277">
        <w:rPr>
          <w:sz w:val="28"/>
          <w:szCs w:val="28"/>
        </w:rPr>
        <w:t xml:space="preserve"> проводятся в отношении </w:t>
      </w:r>
      <w:r w:rsidRPr="0021486E">
        <w:rPr>
          <w:sz w:val="28"/>
          <w:szCs w:val="28"/>
        </w:rPr>
        <w:t>контролируемых лиц</w:t>
      </w:r>
      <w:r w:rsidRPr="00DF1277">
        <w:rPr>
          <w:sz w:val="28"/>
          <w:szCs w:val="28"/>
        </w:rPr>
        <w:t xml:space="preserve"> - по основаниям, предусмотренным </w:t>
      </w:r>
      <w:hyperlink r:id="rId10" w:history="1">
        <w:r w:rsidRPr="00DF1277">
          <w:rPr>
            <w:sz w:val="28"/>
            <w:szCs w:val="28"/>
          </w:rPr>
          <w:t>пунктами 1</w:t>
        </w:r>
      </w:hyperlink>
      <w:r w:rsidRPr="00DF1277">
        <w:rPr>
          <w:sz w:val="28"/>
          <w:szCs w:val="28"/>
        </w:rPr>
        <w:t xml:space="preserve"> - </w:t>
      </w:r>
      <w:hyperlink r:id="rId11" w:history="1">
        <w:r w:rsidRPr="00DF1277">
          <w:rPr>
            <w:sz w:val="28"/>
            <w:szCs w:val="28"/>
          </w:rPr>
          <w:t>5 части 1</w:t>
        </w:r>
      </w:hyperlink>
      <w:r w:rsidRPr="00DF1277">
        <w:rPr>
          <w:sz w:val="28"/>
          <w:szCs w:val="28"/>
        </w:rPr>
        <w:t xml:space="preserve"> и </w:t>
      </w:r>
      <w:hyperlink r:id="rId12" w:history="1">
        <w:r w:rsidRPr="00DF1277">
          <w:rPr>
            <w:sz w:val="28"/>
            <w:szCs w:val="28"/>
          </w:rPr>
          <w:t>частью 2 статьи 57</w:t>
        </w:r>
      </w:hyperlink>
      <w:r w:rsidRPr="00DF1277">
        <w:rPr>
          <w:sz w:val="28"/>
          <w:szCs w:val="28"/>
        </w:rPr>
        <w:t xml:space="preserve"> Федерального закона № 248-ФЗ.</w:t>
      </w:r>
    </w:p>
    <w:p w:rsidR="002C3B33" w:rsidRPr="00DF1277" w:rsidRDefault="002C3B33" w:rsidP="002C3B33">
      <w:pPr>
        <w:pStyle w:val="ConsPlusNormal"/>
        <w:ind w:firstLine="539"/>
        <w:jc w:val="both"/>
        <w:rPr>
          <w:sz w:val="28"/>
          <w:szCs w:val="28"/>
        </w:rPr>
      </w:pPr>
      <w:r>
        <w:rPr>
          <w:sz w:val="28"/>
          <w:szCs w:val="28"/>
        </w:rPr>
        <w:t>5.6.</w:t>
      </w:r>
      <w:r w:rsidRPr="00DF1277">
        <w:rPr>
          <w:sz w:val="28"/>
          <w:szCs w:val="28"/>
        </w:rPr>
        <w:t xml:space="preserve"> Индикаторы риска нарушения обязательных требований разрабатываются и утверждаются в порядке, установленном </w:t>
      </w:r>
      <w:hyperlink r:id="rId13" w:history="1">
        <w:r w:rsidRPr="00DF1277">
          <w:rPr>
            <w:sz w:val="28"/>
            <w:szCs w:val="28"/>
          </w:rPr>
          <w:t>частью 9</w:t>
        </w:r>
      </w:hyperlink>
      <w:r w:rsidRPr="00DF1277">
        <w:rPr>
          <w:sz w:val="28"/>
          <w:szCs w:val="28"/>
        </w:rPr>
        <w:t xml:space="preserve">, </w:t>
      </w:r>
      <w:hyperlink r:id="rId14" w:history="1">
        <w:r w:rsidRPr="00DF1277">
          <w:rPr>
            <w:sz w:val="28"/>
            <w:szCs w:val="28"/>
          </w:rPr>
          <w:t>пунктом 3 части 10 статьи 23</w:t>
        </w:r>
      </w:hyperlink>
      <w:r w:rsidRPr="00DF1277">
        <w:rPr>
          <w:sz w:val="28"/>
          <w:szCs w:val="28"/>
        </w:rPr>
        <w:t xml:space="preserve"> Федерального закона № 248-ФЗ.</w:t>
      </w:r>
    </w:p>
    <w:p w:rsidR="002C3B33" w:rsidRPr="00DF1277" w:rsidRDefault="002C3B33" w:rsidP="002C3B33">
      <w:pPr>
        <w:pStyle w:val="ConsPlusNormal"/>
        <w:ind w:firstLine="539"/>
        <w:jc w:val="both"/>
        <w:rPr>
          <w:sz w:val="28"/>
          <w:szCs w:val="28"/>
        </w:rPr>
      </w:pPr>
      <w:r w:rsidRPr="00DF1277">
        <w:rPr>
          <w:sz w:val="28"/>
          <w:szCs w:val="28"/>
        </w:rPr>
        <w:t>Перечни индикаторов риска нарушения обязательных требований размещаются на официальн</w:t>
      </w:r>
      <w:r>
        <w:rPr>
          <w:sz w:val="28"/>
          <w:szCs w:val="28"/>
        </w:rPr>
        <w:t>ом</w:t>
      </w:r>
      <w:r w:rsidRPr="00DF1277">
        <w:rPr>
          <w:sz w:val="28"/>
          <w:szCs w:val="28"/>
        </w:rPr>
        <w:t xml:space="preserve"> сайт</w:t>
      </w:r>
      <w:r>
        <w:rPr>
          <w:sz w:val="28"/>
          <w:szCs w:val="28"/>
        </w:rPr>
        <w:t>е</w:t>
      </w:r>
      <w:r w:rsidRPr="00DF1277">
        <w:rPr>
          <w:sz w:val="28"/>
          <w:szCs w:val="28"/>
        </w:rPr>
        <w:t xml:space="preserve"> </w:t>
      </w:r>
      <w:r>
        <w:rPr>
          <w:sz w:val="28"/>
          <w:szCs w:val="28"/>
        </w:rPr>
        <w:t xml:space="preserve">Талдомского городского округа Московской области </w:t>
      </w:r>
      <w:r w:rsidRPr="00DF1277">
        <w:rPr>
          <w:sz w:val="28"/>
          <w:szCs w:val="28"/>
        </w:rPr>
        <w:t>в сети «Интернет».</w:t>
      </w:r>
    </w:p>
    <w:p w:rsidR="002C3B33" w:rsidRPr="00DF1277" w:rsidRDefault="002C3B33" w:rsidP="002C3B33">
      <w:pPr>
        <w:pStyle w:val="ConsPlusNormal"/>
        <w:ind w:firstLine="539"/>
        <w:jc w:val="both"/>
        <w:rPr>
          <w:sz w:val="28"/>
          <w:szCs w:val="28"/>
        </w:rPr>
      </w:pPr>
      <w:r>
        <w:rPr>
          <w:sz w:val="28"/>
          <w:szCs w:val="28"/>
        </w:rPr>
        <w:t>5.7.</w:t>
      </w:r>
      <w:r w:rsidRPr="00DF1277">
        <w:rPr>
          <w:sz w:val="28"/>
          <w:szCs w:val="28"/>
        </w:rPr>
        <w:t xml:space="preserve"> Контрольные мероприятия, проводимые при взаимодействии с контролируемым лицом, проводятся на основании решения о проведении контрольного мероприятия.</w:t>
      </w:r>
    </w:p>
    <w:p w:rsidR="002C3B33" w:rsidRPr="00DF1277" w:rsidRDefault="002C3B33" w:rsidP="002C3B33">
      <w:pPr>
        <w:pStyle w:val="ConsPlusNormal"/>
        <w:ind w:firstLine="539"/>
        <w:jc w:val="both"/>
        <w:rPr>
          <w:sz w:val="28"/>
          <w:szCs w:val="28"/>
        </w:rPr>
      </w:pPr>
      <w:r>
        <w:rPr>
          <w:sz w:val="28"/>
          <w:szCs w:val="28"/>
        </w:rPr>
        <w:t xml:space="preserve">5.8. </w:t>
      </w:r>
      <w:r w:rsidRPr="00DF1277">
        <w:rPr>
          <w:sz w:val="28"/>
          <w:szCs w:val="28"/>
        </w:rPr>
        <w:t xml:space="preserve">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w:t>
      </w:r>
      <w:r>
        <w:rPr>
          <w:sz w:val="28"/>
          <w:szCs w:val="28"/>
        </w:rPr>
        <w:t xml:space="preserve"> </w:t>
      </w:r>
      <w:r w:rsidRPr="00DF1277">
        <w:rPr>
          <w:sz w:val="28"/>
          <w:szCs w:val="28"/>
        </w:rPr>
        <w:t>или отклонение от которых согласно утвержденным индикаторам риска нарушения обязательных требований является основанием для проведения контрольного</w:t>
      </w:r>
      <w:r>
        <w:rPr>
          <w:sz w:val="28"/>
          <w:szCs w:val="28"/>
        </w:rPr>
        <w:t xml:space="preserve"> </w:t>
      </w:r>
      <w:r w:rsidRPr="00DF1277">
        <w:rPr>
          <w:sz w:val="28"/>
          <w:szCs w:val="28"/>
        </w:rPr>
        <w:t>мероприятия, такое решение принимается</w:t>
      </w:r>
      <w:r>
        <w:rPr>
          <w:sz w:val="28"/>
          <w:szCs w:val="28"/>
        </w:rPr>
        <w:t xml:space="preserve"> </w:t>
      </w:r>
      <w:r w:rsidRPr="00DF1277">
        <w:rPr>
          <w:sz w:val="28"/>
          <w:szCs w:val="28"/>
        </w:rPr>
        <w:t xml:space="preserve">на основании мотивированного представления должностного лица органа </w:t>
      </w:r>
      <w:r>
        <w:rPr>
          <w:sz w:val="28"/>
          <w:szCs w:val="28"/>
        </w:rPr>
        <w:t>муниципального контроля</w:t>
      </w:r>
      <w:r w:rsidRPr="00DF1277">
        <w:rPr>
          <w:sz w:val="28"/>
          <w:szCs w:val="28"/>
        </w:rPr>
        <w:t xml:space="preserve"> о проведении контрольного мероприятия.</w:t>
      </w:r>
    </w:p>
    <w:p w:rsidR="002C3B33" w:rsidRPr="00DF1277" w:rsidRDefault="002C3B33" w:rsidP="002C3B33">
      <w:pPr>
        <w:ind w:firstLine="539"/>
        <w:jc w:val="both"/>
        <w:rPr>
          <w:sz w:val="28"/>
          <w:szCs w:val="28"/>
        </w:rPr>
      </w:pPr>
      <w:r>
        <w:rPr>
          <w:sz w:val="28"/>
          <w:szCs w:val="28"/>
        </w:rPr>
        <w:t>5.9</w:t>
      </w:r>
      <w:r w:rsidRPr="00DF1277">
        <w:rPr>
          <w:sz w:val="28"/>
          <w:szCs w:val="28"/>
        </w:rPr>
        <w:t xml:space="preserve">. В целях фиксации должностным лицом, уполномоченным на осуществление </w:t>
      </w:r>
      <w:r>
        <w:rPr>
          <w:sz w:val="28"/>
          <w:szCs w:val="28"/>
        </w:rPr>
        <w:t>муниципального контроля</w:t>
      </w:r>
      <w:r w:rsidRPr="00DF1277">
        <w:rPr>
          <w:sz w:val="28"/>
          <w:szCs w:val="28"/>
        </w:rPr>
        <w:t xml:space="preserve"> (далее - </w:t>
      </w:r>
      <w:r>
        <w:rPr>
          <w:sz w:val="28"/>
          <w:szCs w:val="28"/>
        </w:rPr>
        <w:t>должностное лицо</w:t>
      </w:r>
      <w:r w:rsidRPr="00DF1277">
        <w:rPr>
          <w:sz w:val="28"/>
          <w:szCs w:val="28"/>
        </w:rPr>
        <w:t>), и лицами, обладающими специальными знаниями и навыками, необходимыми для оказания содействия органам</w:t>
      </w:r>
      <w:r w:rsidRPr="00404A0E">
        <w:rPr>
          <w:rFonts w:eastAsiaTheme="minorHAnsi"/>
          <w:sz w:val="28"/>
          <w:szCs w:val="28"/>
          <w:lang w:eastAsia="en-US"/>
        </w:rPr>
        <w:t xml:space="preserve"> </w:t>
      </w:r>
      <w:r>
        <w:rPr>
          <w:rFonts w:eastAsiaTheme="minorHAnsi"/>
          <w:sz w:val="28"/>
          <w:szCs w:val="28"/>
          <w:lang w:eastAsia="en-US"/>
        </w:rPr>
        <w:t>муниципального контроля</w:t>
      </w:r>
      <w:r w:rsidRPr="00DF1277">
        <w:rPr>
          <w:sz w:val="28"/>
          <w:szCs w:val="28"/>
        </w:rPr>
        <w:t>, в том числе при применении технических средств, привлекаемыми к совершению контрольных (надзорных) действий (далее - специалисты), доказательств нарушений обязательных требований могут использоваться фотосъемка, аудио- и видеозапись.</w:t>
      </w:r>
    </w:p>
    <w:p w:rsidR="002C3B33" w:rsidRPr="00DF1277" w:rsidRDefault="002C3B33" w:rsidP="002C3B33">
      <w:pPr>
        <w:ind w:firstLine="539"/>
        <w:jc w:val="both"/>
        <w:rPr>
          <w:sz w:val="28"/>
          <w:szCs w:val="28"/>
        </w:rPr>
      </w:pPr>
      <w:r w:rsidRPr="00DF1277">
        <w:rPr>
          <w:sz w:val="28"/>
          <w:szCs w:val="28"/>
        </w:rPr>
        <w:t xml:space="preserve">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совершении </w:t>
      </w:r>
      <w:r w:rsidRPr="00DF1277">
        <w:rPr>
          <w:sz w:val="28"/>
          <w:szCs w:val="28"/>
        </w:rPr>
        <w:lastRenderedPageBreak/>
        <w:t xml:space="preserve">контрольных (надзорных) действий принимается </w:t>
      </w:r>
      <w:r>
        <w:rPr>
          <w:sz w:val="28"/>
          <w:szCs w:val="28"/>
        </w:rPr>
        <w:t>должностными лиц</w:t>
      </w:r>
      <w:r w:rsidRPr="00DF1277">
        <w:rPr>
          <w:sz w:val="28"/>
          <w:szCs w:val="28"/>
        </w:rPr>
        <w:t>ами и специалистами самостоятельно.</w:t>
      </w:r>
    </w:p>
    <w:p w:rsidR="002C3B33" w:rsidRPr="00DF1277" w:rsidRDefault="002C3B33" w:rsidP="002C3B33">
      <w:pPr>
        <w:ind w:firstLine="539"/>
        <w:jc w:val="both"/>
        <w:rPr>
          <w:sz w:val="28"/>
          <w:szCs w:val="28"/>
        </w:rPr>
      </w:pPr>
      <w:r w:rsidRPr="00DF1277">
        <w:rPr>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w:t>
      </w:r>
    </w:p>
    <w:p w:rsidR="002C3B33" w:rsidRPr="00DF1277" w:rsidRDefault="002C3B33" w:rsidP="002C3B33">
      <w:pPr>
        <w:ind w:firstLine="539"/>
        <w:jc w:val="both"/>
        <w:rPr>
          <w:sz w:val="28"/>
          <w:szCs w:val="28"/>
        </w:rPr>
      </w:pPr>
      <w:r w:rsidRPr="00DF1277">
        <w:rPr>
          <w:sz w:val="28"/>
          <w:szCs w:val="28"/>
        </w:rPr>
        <w:t>Проведение фотосъемки, аудио- и видеозаписи осуществляется с обязательным уведомлением контролируемого лица.</w:t>
      </w:r>
    </w:p>
    <w:p w:rsidR="002C3B33" w:rsidRPr="00DF1277" w:rsidRDefault="002C3B33" w:rsidP="002C3B33">
      <w:pPr>
        <w:ind w:firstLine="539"/>
        <w:jc w:val="both"/>
        <w:rPr>
          <w:sz w:val="28"/>
          <w:szCs w:val="28"/>
        </w:rPr>
      </w:pPr>
      <w:r w:rsidRPr="00DF1277">
        <w:rPr>
          <w:sz w:val="28"/>
          <w:szCs w:val="28"/>
        </w:rPr>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rsidR="002C3B33" w:rsidRPr="00DF1277" w:rsidRDefault="002C3B33" w:rsidP="002C3B33">
      <w:pPr>
        <w:ind w:firstLine="539"/>
        <w:jc w:val="both"/>
        <w:rPr>
          <w:sz w:val="28"/>
          <w:szCs w:val="28"/>
        </w:rPr>
      </w:pPr>
      <w:r w:rsidRPr="00DF1277">
        <w:rPr>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2C3B33" w:rsidRPr="00DF1277" w:rsidRDefault="002C3B33" w:rsidP="002C3B33">
      <w:pPr>
        <w:ind w:firstLine="539"/>
        <w:jc w:val="both"/>
        <w:rPr>
          <w:sz w:val="28"/>
          <w:szCs w:val="28"/>
        </w:rPr>
      </w:pPr>
      <w:r w:rsidRPr="00DF1277">
        <w:rPr>
          <w:sz w:val="28"/>
          <w:szCs w:val="28"/>
        </w:rPr>
        <w:t>Результаты проведения фотосъемки, аудио- и видеозаписи являются приложением к акту контрольного мероприятия.</w:t>
      </w:r>
    </w:p>
    <w:p w:rsidR="002C3B33" w:rsidRPr="00DF1277" w:rsidRDefault="002C3B33" w:rsidP="002C3B33">
      <w:pPr>
        <w:ind w:firstLine="539"/>
        <w:jc w:val="both"/>
        <w:rPr>
          <w:sz w:val="28"/>
          <w:szCs w:val="28"/>
        </w:rPr>
      </w:pPr>
      <w:r w:rsidRPr="00DF1277">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C3B33" w:rsidRPr="00DF1277" w:rsidRDefault="002C3B33" w:rsidP="002C3B33">
      <w:pPr>
        <w:pStyle w:val="ConsPlusNormal"/>
        <w:ind w:firstLine="539"/>
        <w:jc w:val="both"/>
        <w:rPr>
          <w:sz w:val="28"/>
          <w:szCs w:val="28"/>
        </w:rPr>
      </w:pPr>
      <w:r>
        <w:rPr>
          <w:sz w:val="28"/>
          <w:szCs w:val="28"/>
        </w:rPr>
        <w:t>5.10.</w:t>
      </w:r>
      <w:r w:rsidRPr="00DF1277">
        <w:rPr>
          <w:sz w:val="28"/>
          <w:szCs w:val="28"/>
        </w:rPr>
        <w:t xml:space="preserve"> При осуществлении контрольных мероприятий может использоваться мобильное приложение «Проверки Подмосковья» с автоматической передачей результатов в Единую государственной информационную систему обеспечения контрольно-надзорной деятельности Московской области (далее - ЕГИС ОКНД).</w:t>
      </w:r>
    </w:p>
    <w:p w:rsidR="002C3B33" w:rsidRPr="00DF1277" w:rsidRDefault="002C3B33" w:rsidP="002C3B33">
      <w:pPr>
        <w:pStyle w:val="ConsPlusNormal"/>
        <w:ind w:firstLine="539"/>
        <w:jc w:val="both"/>
        <w:rPr>
          <w:sz w:val="28"/>
          <w:szCs w:val="28"/>
        </w:rPr>
      </w:pPr>
      <w:r>
        <w:rPr>
          <w:sz w:val="28"/>
          <w:szCs w:val="28"/>
        </w:rPr>
        <w:t>5</w:t>
      </w:r>
      <w:r w:rsidRPr="00DF1277">
        <w:rPr>
          <w:sz w:val="28"/>
          <w:szCs w:val="28"/>
        </w:rPr>
        <w:t>.</w:t>
      </w:r>
      <w:r>
        <w:rPr>
          <w:sz w:val="28"/>
          <w:szCs w:val="28"/>
        </w:rPr>
        <w:t>11</w:t>
      </w:r>
      <w:r w:rsidRPr="00DF1277">
        <w:rPr>
          <w:sz w:val="28"/>
          <w:szCs w:val="28"/>
        </w:rPr>
        <w:t xml:space="preserve">. К результатам </w:t>
      </w:r>
      <w:r>
        <w:rPr>
          <w:sz w:val="28"/>
          <w:szCs w:val="28"/>
        </w:rPr>
        <w:t>контрольного мероприятия</w:t>
      </w:r>
      <w:r w:rsidRPr="00DF1277">
        <w:rPr>
          <w:sz w:val="28"/>
          <w:szCs w:val="28"/>
        </w:rPr>
        <w:t xml:space="preserve">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5" w:history="1">
        <w:r w:rsidRPr="00DF1277">
          <w:rPr>
            <w:sz w:val="28"/>
            <w:szCs w:val="28"/>
          </w:rPr>
          <w:t>частью 2 статьи 90</w:t>
        </w:r>
      </w:hyperlink>
      <w:r w:rsidRPr="00DF1277">
        <w:rPr>
          <w:sz w:val="28"/>
          <w:szCs w:val="28"/>
        </w:rPr>
        <w:t xml:space="preserve"> Федерального закона № 248-ФЗ.</w:t>
      </w:r>
    </w:p>
    <w:p w:rsidR="002C3B33" w:rsidRPr="00DF1277" w:rsidRDefault="002C3B33" w:rsidP="002C3B33">
      <w:pPr>
        <w:pStyle w:val="ConsPlusNormal"/>
        <w:ind w:firstLine="539"/>
        <w:jc w:val="both"/>
        <w:rPr>
          <w:sz w:val="28"/>
          <w:szCs w:val="28"/>
        </w:rPr>
      </w:pPr>
      <w:r>
        <w:rPr>
          <w:sz w:val="28"/>
          <w:szCs w:val="28"/>
        </w:rPr>
        <w:t>5</w:t>
      </w:r>
      <w:r w:rsidRPr="00DF1277">
        <w:rPr>
          <w:sz w:val="28"/>
          <w:szCs w:val="28"/>
        </w:rPr>
        <w:t>.</w:t>
      </w:r>
      <w:r>
        <w:rPr>
          <w:sz w:val="28"/>
          <w:szCs w:val="28"/>
        </w:rPr>
        <w:t>12</w:t>
      </w:r>
      <w:r w:rsidRPr="00DF1277">
        <w:rPr>
          <w:sz w:val="28"/>
          <w:szCs w:val="28"/>
        </w:rPr>
        <w:t>.</w:t>
      </w:r>
      <w:r>
        <w:rPr>
          <w:sz w:val="28"/>
          <w:szCs w:val="28"/>
        </w:rPr>
        <w:t xml:space="preserve"> </w:t>
      </w:r>
      <w:r w:rsidRPr="00DF1277">
        <w:rPr>
          <w:sz w:val="28"/>
          <w:szCs w:val="28"/>
        </w:rPr>
        <w:t xml:space="preserve">По окончании </w:t>
      </w:r>
      <w:r>
        <w:rPr>
          <w:sz w:val="28"/>
          <w:szCs w:val="28"/>
        </w:rPr>
        <w:t>контрольного мероприятия</w:t>
      </w:r>
      <w:r w:rsidRPr="00DF1277">
        <w:rPr>
          <w:sz w:val="28"/>
          <w:szCs w:val="28"/>
        </w:rPr>
        <w:t xml:space="preserve">, предусматривающего взаимодействие с контролируемым лицом, составляется акт </w:t>
      </w:r>
      <w:r>
        <w:rPr>
          <w:sz w:val="28"/>
          <w:szCs w:val="28"/>
        </w:rPr>
        <w:t>контрольного мероприятия</w:t>
      </w:r>
      <w:r w:rsidRPr="00DF1277">
        <w:rPr>
          <w:sz w:val="28"/>
          <w:szCs w:val="28"/>
        </w:rPr>
        <w:t xml:space="preserve">.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w:t>
      </w:r>
      <w:r>
        <w:rPr>
          <w:sz w:val="28"/>
          <w:szCs w:val="28"/>
        </w:rPr>
        <w:t>контрольного мероприятия</w:t>
      </w:r>
      <w:r w:rsidRPr="00DF1277">
        <w:rPr>
          <w:sz w:val="28"/>
          <w:szCs w:val="28"/>
        </w:rPr>
        <w:t xml:space="preserve">,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w:t>
      </w:r>
      <w:r w:rsidRPr="00DF1277">
        <w:rPr>
          <w:sz w:val="28"/>
          <w:szCs w:val="28"/>
        </w:rPr>
        <w:lastRenderedPageBreak/>
        <w:t xml:space="preserve">быть приобщены к акту. Заполненные при проведении </w:t>
      </w:r>
      <w:r>
        <w:rPr>
          <w:sz w:val="28"/>
          <w:szCs w:val="28"/>
        </w:rPr>
        <w:t>контрольного мероприятия</w:t>
      </w:r>
      <w:r w:rsidRPr="00DF1277">
        <w:rPr>
          <w:sz w:val="28"/>
          <w:szCs w:val="28"/>
        </w:rPr>
        <w:t xml:space="preserve"> проверочные листы приобщаются к акту.</w:t>
      </w:r>
    </w:p>
    <w:p w:rsidR="002C3B33" w:rsidRPr="00DF1277" w:rsidRDefault="002C3B33" w:rsidP="002C3B33">
      <w:pPr>
        <w:pStyle w:val="ConsPlusNormal"/>
        <w:ind w:firstLine="539"/>
        <w:jc w:val="both"/>
        <w:rPr>
          <w:sz w:val="28"/>
          <w:szCs w:val="28"/>
        </w:rPr>
      </w:pPr>
      <w:r w:rsidRPr="00DF1277">
        <w:rPr>
          <w:sz w:val="28"/>
          <w:szCs w:val="28"/>
        </w:rPr>
        <w:t xml:space="preserve">Оформление акта производится в день окончания проведения такого мероприятия на месте проведения </w:t>
      </w:r>
      <w:r>
        <w:rPr>
          <w:sz w:val="28"/>
          <w:szCs w:val="28"/>
        </w:rPr>
        <w:t>контрольного мероприятия</w:t>
      </w:r>
      <w:r w:rsidRPr="00DF1277">
        <w:rPr>
          <w:sz w:val="28"/>
          <w:szCs w:val="28"/>
        </w:rPr>
        <w:t>.</w:t>
      </w:r>
    </w:p>
    <w:p w:rsidR="002C3B33" w:rsidRPr="00DF1277" w:rsidRDefault="002C3B33" w:rsidP="002C3B33">
      <w:pPr>
        <w:pStyle w:val="ConsPlusNormal"/>
        <w:ind w:firstLine="539"/>
        <w:jc w:val="both"/>
        <w:rPr>
          <w:sz w:val="28"/>
          <w:szCs w:val="28"/>
        </w:rPr>
      </w:pPr>
      <w:r w:rsidRPr="00DF1277">
        <w:rPr>
          <w:sz w:val="28"/>
          <w:szCs w:val="28"/>
        </w:rPr>
        <w:t xml:space="preserve">Акт </w:t>
      </w:r>
      <w:r>
        <w:rPr>
          <w:sz w:val="28"/>
          <w:szCs w:val="28"/>
        </w:rPr>
        <w:t>контрольного мероприятия</w:t>
      </w:r>
      <w:r w:rsidRPr="00DF1277">
        <w:rPr>
          <w:sz w:val="28"/>
          <w:szCs w:val="28"/>
        </w:rPr>
        <w:t xml:space="preserve">,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2C3B33" w:rsidRPr="00DF1277" w:rsidRDefault="002C3B33" w:rsidP="002C3B33">
      <w:pPr>
        <w:ind w:firstLine="540"/>
        <w:jc w:val="both"/>
        <w:rPr>
          <w:sz w:val="28"/>
          <w:szCs w:val="28"/>
        </w:rPr>
      </w:pPr>
      <w:r>
        <w:rPr>
          <w:sz w:val="28"/>
          <w:szCs w:val="28"/>
        </w:rPr>
        <w:t>5</w:t>
      </w:r>
      <w:r w:rsidRPr="00DF1277">
        <w:rPr>
          <w:sz w:val="28"/>
          <w:szCs w:val="28"/>
        </w:rPr>
        <w:t>.</w:t>
      </w:r>
      <w:r>
        <w:rPr>
          <w:sz w:val="28"/>
          <w:szCs w:val="28"/>
        </w:rPr>
        <w:t>13</w:t>
      </w:r>
      <w:r w:rsidRPr="00DF1277">
        <w:rPr>
          <w:sz w:val="28"/>
          <w:szCs w:val="28"/>
        </w:rPr>
        <w:t xml:space="preserve">. </w:t>
      </w:r>
      <w:r>
        <w:rPr>
          <w:sz w:val="28"/>
          <w:szCs w:val="28"/>
        </w:rPr>
        <w:t>Контрольные м</w:t>
      </w:r>
      <w:r w:rsidRPr="00DF1277">
        <w:rPr>
          <w:sz w:val="28"/>
          <w:szCs w:val="28"/>
        </w:rPr>
        <w:t>ероприятия</w:t>
      </w:r>
      <w:r w:rsidRPr="00404A0E">
        <w:rPr>
          <w:rFonts w:eastAsiaTheme="minorHAnsi"/>
          <w:sz w:val="28"/>
          <w:szCs w:val="28"/>
          <w:lang w:eastAsia="en-US"/>
        </w:rPr>
        <w:t xml:space="preserve"> </w:t>
      </w:r>
      <w:r w:rsidRPr="00DF1277">
        <w:rPr>
          <w:sz w:val="28"/>
          <w:szCs w:val="28"/>
        </w:rPr>
        <w:t xml:space="preserve">без взаимодействия с контролируемыми лицами проводятся должностными лицами органа </w:t>
      </w:r>
      <w:r>
        <w:rPr>
          <w:sz w:val="28"/>
          <w:szCs w:val="28"/>
        </w:rPr>
        <w:t>муниципального контроля</w:t>
      </w:r>
      <w:r w:rsidRPr="00DF1277">
        <w:rPr>
          <w:sz w:val="28"/>
          <w:szCs w:val="28"/>
        </w:rPr>
        <w:t xml:space="preserve"> на основании заданий уполномоченных должностных лиц органа </w:t>
      </w:r>
      <w:r>
        <w:rPr>
          <w:sz w:val="28"/>
          <w:szCs w:val="28"/>
        </w:rPr>
        <w:t>муниципального контроля</w:t>
      </w:r>
      <w:r w:rsidRPr="00DF1277">
        <w:rPr>
          <w:sz w:val="28"/>
          <w:szCs w:val="28"/>
        </w:rPr>
        <w:t xml:space="preserve">, включая задания, содержащиеся в планах работы органа </w:t>
      </w:r>
      <w:r>
        <w:rPr>
          <w:sz w:val="28"/>
          <w:szCs w:val="28"/>
        </w:rPr>
        <w:t>муниципального контроля</w:t>
      </w:r>
      <w:r w:rsidRPr="00DF1277">
        <w:rPr>
          <w:sz w:val="28"/>
          <w:szCs w:val="28"/>
        </w:rPr>
        <w:t>.</w:t>
      </w:r>
    </w:p>
    <w:p w:rsidR="002C3B33" w:rsidRPr="00DF1277" w:rsidRDefault="002C3B33" w:rsidP="002C3B33">
      <w:pPr>
        <w:ind w:firstLine="540"/>
        <w:jc w:val="both"/>
        <w:rPr>
          <w:sz w:val="28"/>
          <w:szCs w:val="28"/>
        </w:rPr>
      </w:pPr>
      <w:r>
        <w:rPr>
          <w:sz w:val="28"/>
          <w:szCs w:val="28"/>
        </w:rPr>
        <w:t>Контрольные м</w:t>
      </w:r>
      <w:r w:rsidRPr="00DF1277">
        <w:rPr>
          <w:sz w:val="28"/>
          <w:szCs w:val="28"/>
        </w:rPr>
        <w:t>ероприятия</w:t>
      </w:r>
      <w:r w:rsidRPr="00404A0E">
        <w:rPr>
          <w:rFonts w:eastAsiaTheme="minorHAnsi"/>
          <w:sz w:val="28"/>
          <w:szCs w:val="28"/>
          <w:lang w:eastAsia="en-US"/>
        </w:rPr>
        <w:t xml:space="preserve"> </w:t>
      </w:r>
      <w:r w:rsidRPr="00DF1277">
        <w:rPr>
          <w:sz w:val="28"/>
          <w:szCs w:val="28"/>
        </w:rPr>
        <w:t>без взаимодействия с контролируемыми лицами в отношении объектов контроля не проводятся, в случае их включения органами государственного контроля (надзора) в планы контрольных мероприятий на текущий год.</w:t>
      </w:r>
    </w:p>
    <w:p w:rsidR="002C3B33" w:rsidRPr="00DF1277" w:rsidRDefault="002C3B33" w:rsidP="002C3B33">
      <w:pPr>
        <w:pStyle w:val="ConsPlusNormal"/>
        <w:ind w:firstLine="539"/>
        <w:jc w:val="both"/>
        <w:rPr>
          <w:sz w:val="28"/>
          <w:szCs w:val="28"/>
        </w:rPr>
      </w:pPr>
      <w:r>
        <w:rPr>
          <w:sz w:val="28"/>
          <w:szCs w:val="28"/>
        </w:rPr>
        <w:t>5</w:t>
      </w:r>
      <w:r w:rsidRPr="00DF1277">
        <w:rPr>
          <w:sz w:val="28"/>
          <w:szCs w:val="28"/>
        </w:rPr>
        <w:t>.</w:t>
      </w:r>
      <w:r>
        <w:rPr>
          <w:sz w:val="28"/>
          <w:szCs w:val="28"/>
        </w:rPr>
        <w:t>14</w:t>
      </w:r>
      <w:r w:rsidRPr="00DF1277">
        <w:rPr>
          <w:sz w:val="28"/>
          <w:szCs w:val="28"/>
        </w:rPr>
        <w:t xml:space="preserve">. Информация о </w:t>
      </w:r>
      <w:r>
        <w:rPr>
          <w:sz w:val="28"/>
          <w:szCs w:val="28"/>
        </w:rPr>
        <w:t>контрольных м</w:t>
      </w:r>
      <w:r w:rsidRPr="00DF1277">
        <w:rPr>
          <w:sz w:val="28"/>
          <w:szCs w:val="28"/>
        </w:rPr>
        <w:t>ероприятия</w:t>
      </w:r>
      <w:r>
        <w:rPr>
          <w:sz w:val="28"/>
          <w:szCs w:val="28"/>
        </w:rPr>
        <w:t>х</w:t>
      </w:r>
      <w:r w:rsidRPr="00404A0E">
        <w:rPr>
          <w:rFonts w:eastAsiaTheme="minorHAnsi"/>
          <w:sz w:val="28"/>
          <w:szCs w:val="28"/>
          <w:lang w:eastAsia="en-US"/>
        </w:rPr>
        <w:t xml:space="preserve"> </w:t>
      </w:r>
      <w:r w:rsidRPr="00DF1277">
        <w:rPr>
          <w:sz w:val="28"/>
          <w:szCs w:val="28"/>
        </w:rPr>
        <w:t>размещается в едином реестр</w:t>
      </w:r>
      <w:r>
        <w:rPr>
          <w:sz w:val="28"/>
          <w:szCs w:val="28"/>
        </w:rPr>
        <w:t>е</w:t>
      </w:r>
      <w:r w:rsidRPr="00DF1277">
        <w:rPr>
          <w:sz w:val="28"/>
          <w:szCs w:val="28"/>
        </w:rPr>
        <w:t xml:space="preserve"> контрольн</w:t>
      </w:r>
      <w:r>
        <w:rPr>
          <w:sz w:val="28"/>
          <w:szCs w:val="28"/>
        </w:rPr>
        <w:t xml:space="preserve">ых </w:t>
      </w:r>
      <w:r w:rsidRPr="00DF1277">
        <w:rPr>
          <w:sz w:val="28"/>
          <w:szCs w:val="28"/>
        </w:rPr>
        <w:t>(надзорных) мероприятий.</w:t>
      </w:r>
    </w:p>
    <w:p w:rsidR="002C3B33" w:rsidRPr="00DF1277" w:rsidRDefault="002C3B33" w:rsidP="002C3B33">
      <w:pPr>
        <w:pStyle w:val="ConsPlusNormal"/>
        <w:ind w:firstLine="539"/>
        <w:jc w:val="both"/>
        <w:rPr>
          <w:sz w:val="28"/>
          <w:szCs w:val="28"/>
        </w:rPr>
      </w:pPr>
      <w:r>
        <w:rPr>
          <w:sz w:val="28"/>
          <w:szCs w:val="28"/>
        </w:rPr>
        <w:t>5</w:t>
      </w:r>
      <w:r w:rsidRPr="00DF1277">
        <w:rPr>
          <w:sz w:val="28"/>
          <w:szCs w:val="28"/>
        </w:rPr>
        <w:t>.</w:t>
      </w:r>
      <w:r>
        <w:rPr>
          <w:sz w:val="28"/>
          <w:szCs w:val="28"/>
        </w:rPr>
        <w:t>15</w:t>
      </w:r>
      <w:r w:rsidRPr="00DF1277">
        <w:rPr>
          <w:sz w:val="28"/>
          <w:szCs w:val="28"/>
        </w:rPr>
        <w:t xml:space="preserve">. Информирование контролируемых лиц о совершаемых должностными лицами органов </w:t>
      </w:r>
      <w:r>
        <w:rPr>
          <w:sz w:val="28"/>
          <w:szCs w:val="28"/>
        </w:rPr>
        <w:t>муниципального контроля</w:t>
      </w:r>
      <w:r w:rsidRPr="00DF1277">
        <w:rPr>
          <w:sz w:val="28"/>
          <w:szCs w:val="28"/>
        </w:rPr>
        <w:t xml:space="preserve"> действиях и принимаемых решениях осуществляется путем размещения сведений об указанных действиях и решениях в едином реестре контрольн</w:t>
      </w:r>
      <w:r>
        <w:rPr>
          <w:sz w:val="28"/>
          <w:szCs w:val="28"/>
        </w:rPr>
        <w:t xml:space="preserve">ых </w:t>
      </w:r>
      <w:r w:rsidRPr="00DF1277">
        <w:rPr>
          <w:sz w:val="28"/>
          <w:szCs w:val="28"/>
        </w:rPr>
        <w:t>(надзорных) мероприятий, а также доведения их до контролируемых лиц посредством инфраструктуры, обеспечивающей информационно</w:t>
      </w:r>
      <w:r>
        <w:rPr>
          <w:sz w:val="28"/>
          <w:szCs w:val="28"/>
        </w:rPr>
        <w:t xml:space="preserve">-технологическое взаимодействие </w:t>
      </w:r>
      <w:r w:rsidRPr="00DF1277">
        <w:rPr>
          <w:sz w:val="28"/>
          <w:szCs w:val="28"/>
        </w:rPr>
        <w:t xml:space="preserve">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sz w:val="28"/>
          <w:szCs w:val="28"/>
        </w:rPr>
        <w:t>«</w:t>
      </w:r>
      <w:r w:rsidRPr="00DF1277">
        <w:rPr>
          <w:sz w:val="28"/>
          <w:szCs w:val="28"/>
        </w:rPr>
        <w:t>Единый портал государственных и муниципальных услуг (функций)</w:t>
      </w:r>
      <w:r>
        <w:rPr>
          <w:sz w:val="28"/>
          <w:szCs w:val="28"/>
        </w:rPr>
        <w:t>»</w:t>
      </w:r>
      <w:r w:rsidRPr="00DF1277">
        <w:rPr>
          <w:sz w:val="28"/>
          <w:szCs w:val="28"/>
        </w:rPr>
        <w:t xml:space="preserve"> (далее - единый портал государственных и муниципальных услуг).</w:t>
      </w:r>
    </w:p>
    <w:p w:rsidR="002C3B33" w:rsidRPr="008123D9" w:rsidRDefault="002C3B33" w:rsidP="002C3B33">
      <w:pPr>
        <w:pStyle w:val="ConsPlusNormal"/>
        <w:ind w:firstLine="539"/>
        <w:jc w:val="both"/>
        <w:rPr>
          <w:sz w:val="28"/>
          <w:szCs w:val="28"/>
        </w:rPr>
      </w:pPr>
      <w:r>
        <w:rPr>
          <w:sz w:val="28"/>
          <w:szCs w:val="28"/>
        </w:rPr>
        <w:t>5.16. Контролируемое лицо</w:t>
      </w:r>
      <w:r w:rsidRPr="008123D9">
        <w:rPr>
          <w:sz w:val="28"/>
          <w:szCs w:val="28"/>
        </w:rPr>
        <w:t xml:space="preserve">, информируется о совершаемых должностными лицами органа </w:t>
      </w:r>
      <w:r>
        <w:rPr>
          <w:sz w:val="28"/>
          <w:szCs w:val="28"/>
        </w:rPr>
        <w:t>муниципального контроля</w:t>
      </w:r>
      <w:r w:rsidRPr="008123D9">
        <w:rPr>
          <w:sz w:val="28"/>
          <w:szCs w:val="28"/>
        </w:rPr>
        <w:t xml:space="preserve"> действиях и принимаемых решениях путем направления ему документов на бумажном носителе в случае направления им в орган </w:t>
      </w:r>
      <w:r>
        <w:rPr>
          <w:sz w:val="28"/>
          <w:szCs w:val="28"/>
        </w:rPr>
        <w:t>муниципального контроля</w:t>
      </w:r>
      <w:r w:rsidRPr="008123D9">
        <w:rPr>
          <w:sz w:val="28"/>
          <w:szCs w:val="28"/>
        </w:rPr>
        <w:t xml:space="preserve"> уведомления о необходимости получения документов на бумажном носителе либо отсутствия у органа </w:t>
      </w:r>
      <w:r>
        <w:rPr>
          <w:sz w:val="28"/>
          <w:szCs w:val="28"/>
        </w:rPr>
        <w:t>муниципального контроля</w:t>
      </w:r>
      <w:r w:rsidRPr="008123D9">
        <w:rPr>
          <w:sz w:val="28"/>
          <w:szCs w:val="28"/>
        </w:rPr>
        <w:t xml:space="preserve">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w:t>
      </w:r>
      <w:r>
        <w:rPr>
          <w:sz w:val="28"/>
          <w:szCs w:val="28"/>
        </w:rPr>
        <w:t>ции и аутентификации). Указанное контролируемое лицо</w:t>
      </w:r>
      <w:r w:rsidRPr="008123D9">
        <w:rPr>
          <w:sz w:val="28"/>
          <w:szCs w:val="28"/>
        </w:rPr>
        <w:t xml:space="preserve"> вправе направлять в орган </w:t>
      </w:r>
      <w:r>
        <w:rPr>
          <w:sz w:val="28"/>
          <w:szCs w:val="28"/>
        </w:rPr>
        <w:t>муниципального контроля</w:t>
      </w:r>
      <w:r w:rsidRPr="008123D9">
        <w:rPr>
          <w:sz w:val="28"/>
          <w:szCs w:val="28"/>
        </w:rPr>
        <w:t xml:space="preserve"> документы на бумажном носителе.</w:t>
      </w:r>
    </w:p>
    <w:p w:rsidR="002C3B33" w:rsidRPr="004F5D57" w:rsidRDefault="002C3B33" w:rsidP="002C3B33">
      <w:pPr>
        <w:pStyle w:val="ConsPlusNormal"/>
        <w:ind w:firstLine="539"/>
        <w:jc w:val="both"/>
        <w:rPr>
          <w:sz w:val="28"/>
          <w:szCs w:val="28"/>
        </w:rPr>
      </w:pPr>
      <w:r>
        <w:rPr>
          <w:sz w:val="28"/>
          <w:szCs w:val="28"/>
        </w:rPr>
        <w:t>5.17</w:t>
      </w:r>
      <w:r w:rsidRPr="00DF1277">
        <w:rPr>
          <w:sz w:val="28"/>
          <w:szCs w:val="28"/>
        </w:rPr>
        <w:t xml:space="preserve">. </w:t>
      </w:r>
      <w:r>
        <w:rPr>
          <w:sz w:val="28"/>
          <w:szCs w:val="28"/>
        </w:rPr>
        <w:t>Контролируемое лицо</w:t>
      </w:r>
      <w:r w:rsidRPr="00DF1277">
        <w:rPr>
          <w:sz w:val="28"/>
          <w:szCs w:val="28"/>
        </w:rPr>
        <w:t xml:space="preserve"> вправе представить в орган </w:t>
      </w:r>
      <w:r>
        <w:rPr>
          <w:sz w:val="28"/>
          <w:szCs w:val="28"/>
        </w:rPr>
        <w:t>муниципального контроля</w:t>
      </w:r>
      <w:r w:rsidRPr="00DF1277">
        <w:rPr>
          <w:sz w:val="28"/>
          <w:szCs w:val="28"/>
        </w:rPr>
        <w:t xml:space="preserve"> информацию о невозможности присутствия при проведении </w:t>
      </w:r>
      <w:r w:rsidRPr="00DF1277">
        <w:rPr>
          <w:sz w:val="28"/>
          <w:szCs w:val="28"/>
        </w:rPr>
        <w:lastRenderedPageBreak/>
        <w:t xml:space="preserve">контрольного </w:t>
      </w:r>
      <w:r>
        <w:rPr>
          <w:sz w:val="28"/>
          <w:szCs w:val="28"/>
        </w:rPr>
        <w:t xml:space="preserve">мероприятия </w:t>
      </w:r>
      <w:r w:rsidRPr="004F5D57">
        <w:rPr>
          <w:sz w:val="28"/>
          <w:szCs w:val="28"/>
        </w:rPr>
        <w:t xml:space="preserve">в случае введения режима повышенной готовности или чрезвычайной ситуации на всей территории Российской Федерации либо на ее части. </w:t>
      </w:r>
    </w:p>
    <w:p w:rsidR="002C3B33" w:rsidRPr="00DF1277" w:rsidRDefault="002C3B33" w:rsidP="002C3B33">
      <w:pPr>
        <w:pStyle w:val="ConsPlusNormal"/>
        <w:ind w:firstLine="539"/>
        <w:jc w:val="both"/>
        <w:rPr>
          <w:sz w:val="28"/>
          <w:szCs w:val="28"/>
        </w:rPr>
      </w:pPr>
      <w:r w:rsidRPr="00DF1277">
        <w:rPr>
          <w:sz w:val="28"/>
          <w:szCs w:val="28"/>
        </w:rPr>
        <w:t>Информация о невозможности проведения в отношении контролируемы</w:t>
      </w:r>
      <w:r>
        <w:rPr>
          <w:sz w:val="28"/>
          <w:szCs w:val="28"/>
        </w:rPr>
        <w:t>х лиц</w:t>
      </w:r>
      <w:r w:rsidRPr="00DF1277">
        <w:rPr>
          <w:sz w:val="28"/>
          <w:szCs w:val="28"/>
        </w:rPr>
        <w:t xml:space="preserve">, направляется непосредственно контролируемыми лицами или их законными представителями в орган </w:t>
      </w:r>
      <w:r>
        <w:rPr>
          <w:sz w:val="28"/>
          <w:szCs w:val="28"/>
        </w:rPr>
        <w:t>муниципального контроля</w:t>
      </w:r>
      <w:r w:rsidRPr="00DF1277">
        <w:rPr>
          <w:sz w:val="28"/>
          <w:szCs w:val="28"/>
        </w:rPr>
        <w:t>, вынесший решение о проведении проверки, на адрес, указанный в решении о проведении контрольного мероприятия.</w:t>
      </w:r>
    </w:p>
    <w:p w:rsidR="002C3B33" w:rsidRPr="00DF1277" w:rsidRDefault="002C3B33" w:rsidP="002C3B33">
      <w:pPr>
        <w:pStyle w:val="ConsPlusNormal"/>
        <w:ind w:firstLine="539"/>
        <w:jc w:val="both"/>
        <w:rPr>
          <w:sz w:val="28"/>
          <w:szCs w:val="28"/>
        </w:rPr>
      </w:pPr>
      <w:r w:rsidRPr="00DF1277">
        <w:rPr>
          <w:sz w:val="28"/>
          <w:szCs w:val="28"/>
        </w:rPr>
        <w:t>В случаях, указанных в настоящем пункте, проведение контрольного мероприятия в отношении контролируемы</w:t>
      </w:r>
      <w:r>
        <w:rPr>
          <w:sz w:val="28"/>
          <w:szCs w:val="28"/>
        </w:rPr>
        <w:t>х лиц</w:t>
      </w:r>
      <w:r w:rsidRPr="00DF1277">
        <w:rPr>
          <w:sz w:val="28"/>
          <w:szCs w:val="28"/>
        </w:rPr>
        <w:t>,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2C3B33" w:rsidRPr="00DF1277" w:rsidRDefault="002C3B33" w:rsidP="002C3B33">
      <w:pPr>
        <w:pStyle w:val="ConsPlusNormal"/>
        <w:ind w:firstLine="539"/>
        <w:jc w:val="both"/>
        <w:rPr>
          <w:sz w:val="28"/>
          <w:szCs w:val="28"/>
        </w:rPr>
      </w:pPr>
      <w:r>
        <w:rPr>
          <w:sz w:val="28"/>
          <w:szCs w:val="28"/>
        </w:rPr>
        <w:t>5</w:t>
      </w:r>
      <w:r w:rsidRPr="00DF1277">
        <w:rPr>
          <w:sz w:val="28"/>
          <w:szCs w:val="28"/>
        </w:rPr>
        <w:t>.1</w:t>
      </w:r>
      <w:r>
        <w:rPr>
          <w:sz w:val="28"/>
          <w:szCs w:val="28"/>
        </w:rPr>
        <w:t>8</w:t>
      </w:r>
      <w:r w:rsidRPr="00DF1277">
        <w:rPr>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органа </w:t>
      </w:r>
      <w:r>
        <w:rPr>
          <w:sz w:val="28"/>
          <w:szCs w:val="28"/>
        </w:rPr>
        <w:t>муниципального контроля</w:t>
      </w:r>
      <w:r w:rsidRPr="00DF1277">
        <w:rPr>
          <w:sz w:val="28"/>
          <w:szCs w:val="28"/>
        </w:rPr>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C3B33" w:rsidRPr="00DF1277" w:rsidRDefault="002C3B33" w:rsidP="002C3B33">
      <w:pPr>
        <w:pStyle w:val="ConsPlusNormal"/>
        <w:ind w:firstLine="539"/>
        <w:jc w:val="both"/>
        <w:rPr>
          <w:sz w:val="28"/>
          <w:szCs w:val="28"/>
        </w:rPr>
      </w:pPr>
      <w:r>
        <w:rPr>
          <w:sz w:val="28"/>
          <w:szCs w:val="28"/>
        </w:rPr>
        <w:t>5.19</w:t>
      </w:r>
      <w:r w:rsidRPr="00DF1277">
        <w:rPr>
          <w:sz w:val="28"/>
          <w:szCs w:val="28"/>
        </w:rPr>
        <w:t xml:space="preserve">. В случае выявления при проведении контрольного мероприятия нарушений обязательных требований контролируемым лицом орган </w:t>
      </w:r>
      <w:r>
        <w:rPr>
          <w:sz w:val="28"/>
          <w:szCs w:val="28"/>
        </w:rPr>
        <w:t>муниципального контроля</w:t>
      </w:r>
      <w:r w:rsidRPr="00DF1277">
        <w:rPr>
          <w:sz w:val="28"/>
          <w:szCs w:val="28"/>
        </w:rPr>
        <w:t xml:space="preserve"> в пределах полномочий, предусмотренных законодательством Российской Федерации, обязан:</w:t>
      </w:r>
    </w:p>
    <w:p w:rsidR="002C3B33" w:rsidRPr="00DF1277" w:rsidRDefault="002C3B33" w:rsidP="002C3B33">
      <w:pPr>
        <w:pStyle w:val="ConsPlusNormal"/>
        <w:ind w:firstLine="539"/>
        <w:jc w:val="both"/>
        <w:rPr>
          <w:sz w:val="28"/>
          <w:szCs w:val="28"/>
        </w:rPr>
      </w:pPr>
      <w:r>
        <w:rPr>
          <w:sz w:val="28"/>
          <w:szCs w:val="28"/>
        </w:rPr>
        <w:t>1</w:t>
      </w:r>
      <w:r w:rsidRPr="00DF1277">
        <w:rPr>
          <w:sz w:val="28"/>
          <w:szCs w:val="28"/>
        </w:rPr>
        <w:t>)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C3B33" w:rsidRPr="00DF1277" w:rsidRDefault="002C3B33" w:rsidP="002C3B33">
      <w:pPr>
        <w:pStyle w:val="ConsPlusNormal"/>
        <w:ind w:firstLine="539"/>
        <w:jc w:val="both"/>
        <w:rPr>
          <w:sz w:val="28"/>
          <w:szCs w:val="28"/>
        </w:rPr>
      </w:pPr>
      <w:r>
        <w:rPr>
          <w:sz w:val="28"/>
          <w:szCs w:val="28"/>
        </w:rPr>
        <w:t>2</w:t>
      </w:r>
      <w:r w:rsidRPr="00DF1277">
        <w:rPr>
          <w:sz w:val="28"/>
          <w:szCs w:val="28"/>
        </w:rPr>
        <w:t xml:space="preserve">)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w:t>
      </w:r>
      <w:r w:rsidRPr="0021486E">
        <w:rPr>
          <w:sz w:val="28"/>
          <w:szCs w:val="28"/>
        </w:rPr>
        <w:t>контролируемых лиц пользующихся</w:t>
      </w:r>
      <w:r w:rsidRPr="00DF1277">
        <w:rPr>
          <w:sz w:val="28"/>
          <w:szCs w:val="28"/>
        </w:rPr>
        <w:t xml:space="preserve"> объектом </w:t>
      </w:r>
      <w:r>
        <w:rPr>
          <w:sz w:val="28"/>
          <w:szCs w:val="28"/>
        </w:rPr>
        <w:t>контроля</w:t>
      </w:r>
      <w:r w:rsidRPr="00DF1277">
        <w:rPr>
          <w:sz w:val="28"/>
          <w:szCs w:val="28"/>
        </w:rPr>
        <w:t>, представляет непосредственную угрозу причинения вреда (ущерба) охраняемым законом ценностям или что такой вред (ущерб) причинен;</w:t>
      </w:r>
    </w:p>
    <w:p w:rsidR="002C3B33" w:rsidRPr="00DF1277" w:rsidRDefault="002C3B33" w:rsidP="002C3B33">
      <w:pPr>
        <w:pStyle w:val="ConsPlusNormal"/>
        <w:ind w:firstLine="539"/>
        <w:jc w:val="both"/>
        <w:rPr>
          <w:sz w:val="28"/>
          <w:szCs w:val="28"/>
        </w:rPr>
      </w:pPr>
      <w:r>
        <w:rPr>
          <w:sz w:val="28"/>
          <w:szCs w:val="28"/>
        </w:rPr>
        <w:t>3</w:t>
      </w:r>
      <w:r w:rsidRPr="00DF1277">
        <w:rPr>
          <w:sz w:val="28"/>
          <w:szCs w:val="28"/>
        </w:rPr>
        <w:t>) при выявлении в ходе контрольного мероприятия признаков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2C3B33" w:rsidRPr="00DF1277" w:rsidRDefault="002C3B33" w:rsidP="002C3B33">
      <w:pPr>
        <w:pStyle w:val="ConsPlusNormal"/>
        <w:ind w:firstLine="539"/>
        <w:jc w:val="both"/>
        <w:rPr>
          <w:sz w:val="28"/>
          <w:szCs w:val="28"/>
        </w:rPr>
      </w:pPr>
      <w:r>
        <w:rPr>
          <w:sz w:val="28"/>
          <w:szCs w:val="28"/>
        </w:rPr>
        <w:t>4</w:t>
      </w:r>
      <w:r w:rsidRPr="00DF1277">
        <w:rPr>
          <w:sz w:val="28"/>
          <w:szCs w:val="28"/>
        </w:rPr>
        <w:t xml:space="preserve">) принять меры по осуществлению контроля за устранением выявленных нарушений обязательных требований, предупреждению </w:t>
      </w:r>
      <w:r w:rsidRPr="00DF1277">
        <w:rPr>
          <w:sz w:val="28"/>
          <w:szCs w:val="28"/>
        </w:rPr>
        <w:lastRenderedPageBreak/>
        <w:t>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2C3B33" w:rsidRPr="00DF1277" w:rsidRDefault="002C3B33" w:rsidP="002C3B33">
      <w:pPr>
        <w:pStyle w:val="ConsPlusNormal"/>
        <w:ind w:firstLine="539"/>
        <w:jc w:val="both"/>
        <w:rPr>
          <w:sz w:val="28"/>
          <w:szCs w:val="28"/>
        </w:rPr>
      </w:pPr>
      <w:r>
        <w:rPr>
          <w:sz w:val="28"/>
          <w:szCs w:val="28"/>
        </w:rPr>
        <w:t>5</w:t>
      </w:r>
      <w:r w:rsidRPr="00DF1277">
        <w:rPr>
          <w:sz w:val="28"/>
          <w:szCs w:val="28"/>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C3B33" w:rsidRPr="003B1E71" w:rsidRDefault="002C3B33" w:rsidP="002C3B33">
      <w:pPr>
        <w:pStyle w:val="ConsPlusNormal"/>
        <w:ind w:firstLine="539"/>
        <w:jc w:val="both"/>
        <w:rPr>
          <w:sz w:val="28"/>
          <w:szCs w:val="28"/>
          <w:highlight w:val="yellow"/>
        </w:rPr>
      </w:pPr>
      <w:r>
        <w:rPr>
          <w:sz w:val="28"/>
          <w:szCs w:val="28"/>
        </w:rPr>
        <w:t>5.20</w:t>
      </w:r>
      <w:r w:rsidRPr="00DF1277">
        <w:rPr>
          <w:sz w:val="28"/>
          <w:szCs w:val="28"/>
        </w:rPr>
        <w:t xml:space="preserve">. В случае выявления в ходе проведения проверки в рамках осуществления </w:t>
      </w:r>
      <w:r>
        <w:rPr>
          <w:sz w:val="28"/>
          <w:szCs w:val="28"/>
        </w:rPr>
        <w:t>контрольного мероприятия</w:t>
      </w:r>
      <w:r w:rsidRPr="00DF1277">
        <w:rPr>
          <w:sz w:val="28"/>
          <w:szCs w:val="28"/>
        </w:rPr>
        <w:t xml:space="preserve"> нарушений </w:t>
      </w:r>
      <w:r>
        <w:rPr>
          <w:sz w:val="28"/>
          <w:szCs w:val="28"/>
        </w:rPr>
        <w:t>обязательных требований</w:t>
      </w:r>
      <w:r w:rsidRPr="00DF1277">
        <w:rPr>
          <w:sz w:val="28"/>
          <w:szCs w:val="28"/>
        </w:rPr>
        <w:t>,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w:t>
      </w:r>
    </w:p>
    <w:p w:rsidR="002C3B33" w:rsidRPr="00DF1277" w:rsidRDefault="002C3B33" w:rsidP="002C3B33">
      <w:pPr>
        <w:pStyle w:val="ConsPlusNormal"/>
        <w:ind w:firstLine="539"/>
        <w:jc w:val="both"/>
        <w:rPr>
          <w:sz w:val="28"/>
          <w:szCs w:val="28"/>
        </w:rPr>
      </w:pPr>
      <w:r>
        <w:rPr>
          <w:sz w:val="28"/>
          <w:szCs w:val="28"/>
        </w:rPr>
        <w:t>5.21</w:t>
      </w:r>
      <w:r w:rsidRPr="00DF1277">
        <w:rPr>
          <w:sz w:val="28"/>
          <w:szCs w:val="28"/>
        </w:rPr>
        <w:t xml:space="preserve">. Органы </w:t>
      </w:r>
      <w:r>
        <w:rPr>
          <w:sz w:val="28"/>
          <w:szCs w:val="28"/>
        </w:rPr>
        <w:t>муниципального контроля</w:t>
      </w:r>
      <w:r w:rsidRPr="00DF1277">
        <w:rPr>
          <w:sz w:val="28"/>
          <w:szCs w:val="28"/>
        </w:rPr>
        <w:t xml:space="preserve"> при организации и осуществлении </w:t>
      </w:r>
      <w:r>
        <w:rPr>
          <w:sz w:val="28"/>
          <w:szCs w:val="28"/>
        </w:rPr>
        <w:t>муниципального контроля</w:t>
      </w:r>
      <w:r w:rsidRPr="00DF1277">
        <w:rPr>
          <w:sz w:val="28"/>
          <w:szCs w:val="28"/>
        </w:rPr>
        <w:t xml:space="preserve">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16" w:history="1">
        <w:r w:rsidRPr="00DF1277">
          <w:rPr>
            <w:sz w:val="28"/>
            <w:szCs w:val="28"/>
          </w:rPr>
          <w:t>Правилами</w:t>
        </w:r>
      </w:hyperlink>
      <w:r w:rsidRPr="00DF1277">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C3B33" w:rsidRPr="005F19EB" w:rsidRDefault="002C3B33" w:rsidP="002C3B33">
      <w:pPr>
        <w:jc w:val="center"/>
        <w:rPr>
          <w:sz w:val="28"/>
          <w:szCs w:val="28"/>
        </w:rPr>
      </w:pPr>
      <w:r>
        <w:rPr>
          <w:b/>
          <w:bCs/>
          <w:sz w:val="28"/>
          <w:szCs w:val="28"/>
          <w:lang w:val="en-US"/>
        </w:rPr>
        <w:t>VI</w:t>
      </w:r>
      <w:proofErr w:type="gramStart"/>
      <w:r>
        <w:rPr>
          <w:b/>
          <w:bCs/>
          <w:sz w:val="28"/>
          <w:szCs w:val="28"/>
        </w:rPr>
        <w:t xml:space="preserve">.  </w:t>
      </w:r>
      <w:r w:rsidRPr="005F19EB">
        <w:rPr>
          <w:b/>
          <w:bCs/>
          <w:sz w:val="28"/>
          <w:szCs w:val="28"/>
        </w:rPr>
        <w:t>Контрольные</w:t>
      </w:r>
      <w:proofErr w:type="gramEnd"/>
      <w:r w:rsidRPr="005F19EB">
        <w:rPr>
          <w:b/>
          <w:bCs/>
          <w:sz w:val="28"/>
          <w:szCs w:val="28"/>
        </w:rPr>
        <w:t xml:space="preserve"> мероприятия</w:t>
      </w:r>
    </w:p>
    <w:p w:rsidR="002C3B33" w:rsidRDefault="002C3B33" w:rsidP="002C3B33">
      <w:pPr>
        <w:pStyle w:val="a4"/>
        <w:ind w:left="0"/>
        <w:jc w:val="both"/>
        <w:rPr>
          <w:sz w:val="28"/>
          <w:szCs w:val="28"/>
        </w:rPr>
      </w:pPr>
      <w:r>
        <w:rPr>
          <w:sz w:val="28"/>
          <w:szCs w:val="28"/>
        </w:rPr>
        <w:t xml:space="preserve">       </w:t>
      </w:r>
    </w:p>
    <w:p w:rsidR="002C3B33" w:rsidRPr="00DF1277" w:rsidRDefault="002C3B33" w:rsidP="002C3B33">
      <w:pPr>
        <w:pStyle w:val="a4"/>
        <w:rPr>
          <w:sz w:val="21"/>
          <w:szCs w:val="21"/>
        </w:rPr>
      </w:pPr>
    </w:p>
    <w:p w:rsidR="002C3B33" w:rsidRPr="005748ED" w:rsidRDefault="002C3B33" w:rsidP="002C3B33">
      <w:pPr>
        <w:jc w:val="center"/>
        <w:rPr>
          <w:b/>
          <w:bCs/>
          <w:sz w:val="28"/>
          <w:szCs w:val="28"/>
        </w:rPr>
      </w:pPr>
      <w:r>
        <w:rPr>
          <w:b/>
          <w:bCs/>
          <w:sz w:val="28"/>
          <w:szCs w:val="28"/>
        </w:rPr>
        <w:t xml:space="preserve">6.1 </w:t>
      </w:r>
      <w:r w:rsidRPr="005748ED">
        <w:rPr>
          <w:b/>
          <w:bCs/>
          <w:sz w:val="28"/>
          <w:szCs w:val="28"/>
        </w:rPr>
        <w:t>Инспекционный визит</w:t>
      </w:r>
    </w:p>
    <w:p w:rsidR="002C3B33" w:rsidRPr="005748ED" w:rsidRDefault="002C3B33" w:rsidP="002C3B33">
      <w:pPr>
        <w:jc w:val="center"/>
        <w:rPr>
          <w:sz w:val="28"/>
          <w:szCs w:val="28"/>
        </w:rPr>
      </w:pPr>
    </w:p>
    <w:p w:rsidR="002C3B33" w:rsidRPr="00FE1B4B" w:rsidRDefault="002C3B33" w:rsidP="002C3B33">
      <w:pPr>
        <w:pStyle w:val="ConsPlusNormal"/>
        <w:ind w:firstLine="567"/>
        <w:jc w:val="both"/>
        <w:rPr>
          <w:sz w:val="28"/>
          <w:szCs w:val="28"/>
        </w:rPr>
      </w:pPr>
      <w:r w:rsidRPr="00FE1B4B">
        <w:rPr>
          <w:sz w:val="28"/>
          <w:szCs w:val="28"/>
        </w:rPr>
        <w:t>6.1.1.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2C3B33" w:rsidRPr="00FE1B4B" w:rsidRDefault="002C3B33" w:rsidP="002C3B33">
      <w:pPr>
        <w:autoSpaceDE w:val="0"/>
        <w:autoSpaceDN w:val="0"/>
        <w:adjustRightInd w:val="0"/>
        <w:ind w:firstLine="567"/>
        <w:jc w:val="both"/>
        <w:rPr>
          <w:rFonts w:eastAsiaTheme="minorHAnsi"/>
          <w:sz w:val="28"/>
          <w:szCs w:val="28"/>
          <w:lang w:eastAsia="en-US"/>
        </w:rPr>
      </w:pPr>
      <w:r w:rsidRPr="00FE1B4B">
        <w:rPr>
          <w:sz w:val="28"/>
          <w:szCs w:val="28"/>
        </w:rPr>
        <w:t xml:space="preserve">6.1.2. </w:t>
      </w:r>
      <w:r w:rsidRPr="00FE1B4B">
        <w:rPr>
          <w:rFonts w:eastAsiaTheme="minorHAnsi"/>
          <w:sz w:val="28"/>
          <w:szCs w:val="28"/>
          <w:lang w:eastAsia="en-US"/>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C3B33" w:rsidRPr="00DF1277" w:rsidRDefault="002C3B33" w:rsidP="002C3B33">
      <w:pPr>
        <w:ind w:firstLine="567"/>
        <w:jc w:val="both"/>
        <w:rPr>
          <w:sz w:val="28"/>
          <w:szCs w:val="28"/>
        </w:rPr>
      </w:pPr>
      <w:r>
        <w:rPr>
          <w:sz w:val="28"/>
          <w:szCs w:val="28"/>
        </w:rPr>
        <w:t xml:space="preserve">6.1.3. </w:t>
      </w:r>
      <w:r w:rsidRPr="00DF1277">
        <w:rPr>
          <w:sz w:val="28"/>
          <w:szCs w:val="28"/>
        </w:rPr>
        <w:t>В ходе инспекционного визита могут совершаться следующие контрольные действия:</w:t>
      </w:r>
    </w:p>
    <w:p w:rsidR="002C3B33" w:rsidRPr="005748ED" w:rsidRDefault="002C3B33" w:rsidP="002C3B33">
      <w:pPr>
        <w:pStyle w:val="a4"/>
        <w:numPr>
          <w:ilvl w:val="0"/>
          <w:numId w:val="13"/>
        </w:numPr>
        <w:tabs>
          <w:tab w:val="left" w:pos="993"/>
        </w:tabs>
        <w:ind w:left="0" w:firstLine="567"/>
        <w:jc w:val="both"/>
        <w:rPr>
          <w:sz w:val="28"/>
          <w:szCs w:val="28"/>
        </w:rPr>
      </w:pPr>
      <w:r w:rsidRPr="005748ED">
        <w:rPr>
          <w:sz w:val="28"/>
          <w:szCs w:val="28"/>
        </w:rPr>
        <w:lastRenderedPageBreak/>
        <w:t>осмотр;</w:t>
      </w:r>
    </w:p>
    <w:p w:rsidR="002C3B33" w:rsidRPr="005748ED" w:rsidRDefault="002C3B33" w:rsidP="002C3B33">
      <w:pPr>
        <w:pStyle w:val="a4"/>
        <w:numPr>
          <w:ilvl w:val="0"/>
          <w:numId w:val="13"/>
        </w:numPr>
        <w:tabs>
          <w:tab w:val="left" w:pos="993"/>
        </w:tabs>
        <w:ind w:left="0" w:firstLine="567"/>
        <w:jc w:val="both"/>
        <w:rPr>
          <w:sz w:val="28"/>
          <w:szCs w:val="28"/>
        </w:rPr>
      </w:pPr>
      <w:r w:rsidRPr="005748ED">
        <w:rPr>
          <w:sz w:val="28"/>
          <w:szCs w:val="28"/>
        </w:rPr>
        <w:t>опрос;</w:t>
      </w:r>
    </w:p>
    <w:p w:rsidR="002C3B33" w:rsidRPr="005748ED" w:rsidRDefault="002C3B33" w:rsidP="002C3B33">
      <w:pPr>
        <w:pStyle w:val="a4"/>
        <w:numPr>
          <w:ilvl w:val="0"/>
          <w:numId w:val="13"/>
        </w:numPr>
        <w:tabs>
          <w:tab w:val="left" w:pos="993"/>
        </w:tabs>
        <w:ind w:left="0" w:firstLine="567"/>
        <w:jc w:val="both"/>
        <w:rPr>
          <w:sz w:val="28"/>
          <w:szCs w:val="28"/>
        </w:rPr>
      </w:pPr>
      <w:r w:rsidRPr="005748ED">
        <w:rPr>
          <w:sz w:val="28"/>
          <w:szCs w:val="28"/>
        </w:rPr>
        <w:t>получение письменных объяснений;</w:t>
      </w:r>
    </w:p>
    <w:p w:rsidR="002C3B33" w:rsidRPr="005748ED" w:rsidRDefault="002C3B33" w:rsidP="002C3B33">
      <w:pPr>
        <w:pStyle w:val="a4"/>
        <w:numPr>
          <w:ilvl w:val="0"/>
          <w:numId w:val="13"/>
        </w:numPr>
        <w:tabs>
          <w:tab w:val="left" w:pos="993"/>
        </w:tabs>
        <w:ind w:left="0" w:firstLine="567"/>
        <w:jc w:val="both"/>
        <w:rPr>
          <w:sz w:val="28"/>
          <w:szCs w:val="28"/>
        </w:rPr>
      </w:pPr>
      <w:r w:rsidRPr="005748ED">
        <w:rPr>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C3B33" w:rsidRDefault="002C3B33" w:rsidP="002C3B33">
      <w:pPr>
        <w:pStyle w:val="a4"/>
        <w:numPr>
          <w:ilvl w:val="0"/>
          <w:numId w:val="13"/>
        </w:numPr>
        <w:tabs>
          <w:tab w:val="left" w:pos="993"/>
        </w:tabs>
        <w:ind w:left="0" w:firstLine="567"/>
        <w:jc w:val="both"/>
        <w:rPr>
          <w:sz w:val="28"/>
          <w:szCs w:val="28"/>
        </w:rPr>
      </w:pPr>
      <w:r w:rsidRPr="005748ED">
        <w:rPr>
          <w:sz w:val="28"/>
          <w:szCs w:val="28"/>
        </w:rPr>
        <w:t>инструментальное обследование.</w:t>
      </w:r>
    </w:p>
    <w:p w:rsidR="002C3B33" w:rsidRPr="00FE1B4B" w:rsidRDefault="002C3B33" w:rsidP="002C3B33">
      <w:pPr>
        <w:pStyle w:val="a4"/>
        <w:numPr>
          <w:ilvl w:val="2"/>
          <w:numId w:val="28"/>
        </w:numPr>
        <w:autoSpaceDE w:val="0"/>
        <w:autoSpaceDN w:val="0"/>
        <w:adjustRightInd w:val="0"/>
        <w:ind w:left="0" w:firstLine="567"/>
        <w:jc w:val="both"/>
        <w:rPr>
          <w:rFonts w:eastAsiaTheme="minorHAnsi"/>
          <w:sz w:val="28"/>
          <w:szCs w:val="28"/>
          <w:lang w:eastAsia="en-US"/>
        </w:rPr>
      </w:pPr>
      <w:r w:rsidRPr="00FE1B4B">
        <w:rPr>
          <w:rFonts w:eastAsiaTheme="minorHAnsi"/>
          <w:sz w:val="28"/>
          <w:szCs w:val="28"/>
          <w:lang w:eastAsia="en-US"/>
        </w:rPr>
        <w:t>Инспекционный визит проводится без предварительного уведомления контролируемого лица и собственника производственного объекта.</w:t>
      </w:r>
    </w:p>
    <w:p w:rsidR="002C3B33" w:rsidRDefault="002C3B33" w:rsidP="002C3B33">
      <w:pPr>
        <w:pStyle w:val="a4"/>
        <w:numPr>
          <w:ilvl w:val="2"/>
          <w:numId w:val="28"/>
        </w:numPr>
        <w:autoSpaceDE w:val="0"/>
        <w:autoSpaceDN w:val="0"/>
        <w:adjustRightInd w:val="0"/>
        <w:spacing w:before="280"/>
        <w:ind w:left="0" w:firstLine="567"/>
        <w:jc w:val="both"/>
        <w:rPr>
          <w:rFonts w:eastAsiaTheme="minorHAnsi"/>
          <w:sz w:val="28"/>
          <w:szCs w:val="28"/>
          <w:lang w:eastAsia="en-US"/>
        </w:rPr>
      </w:pPr>
      <w:r w:rsidRPr="00FE1B4B">
        <w:rPr>
          <w:rFonts w:eastAsiaTheme="minorHAnsi"/>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C3B33" w:rsidRDefault="002C3B33" w:rsidP="002C3B33">
      <w:pPr>
        <w:pStyle w:val="a4"/>
        <w:numPr>
          <w:ilvl w:val="2"/>
          <w:numId w:val="28"/>
        </w:numPr>
        <w:autoSpaceDE w:val="0"/>
        <w:autoSpaceDN w:val="0"/>
        <w:adjustRightInd w:val="0"/>
        <w:spacing w:before="280"/>
        <w:ind w:left="0" w:firstLine="567"/>
        <w:jc w:val="both"/>
        <w:rPr>
          <w:rFonts w:eastAsiaTheme="minorHAnsi"/>
          <w:sz w:val="28"/>
          <w:szCs w:val="28"/>
          <w:lang w:eastAsia="en-US"/>
        </w:rPr>
      </w:pPr>
      <w:r>
        <w:rPr>
          <w:rFonts w:eastAsiaTheme="minorHAnsi"/>
          <w:sz w:val="28"/>
          <w:szCs w:val="28"/>
          <w:lang w:eastAsia="en-US"/>
        </w:rPr>
        <w:t xml:space="preserve"> </w:t>
      </w:r>
      <w:r w:rsidRPr="00FE1B4B">
        <w:rPr>
          <w:rFonts w:eastAsiaTheme="minorHAnsi"/>
          <w:sz w:val="28"/>
          <w:szCs w:val="28"/>
          <w:lang w:eastAsia="en-US"/>
        </w:rPr>
        <w:t>Контролируемые лица или их представители обязаны обеспечить беспрепятственный доступ инспектора в здания, сооружения, помещения.</w:t>
      </w:r>
    </w:p>
    <w:p w:rsidR="002C3B33" w:rsidRPr="00FE1B4B" w:rsidRDefault="002C3B33" w:rsidP="002C3B33">
      <w:pPr>
        <w:pStyle w:val="a4"/>
        <w:numPr>
          <w:ilvl w:val="2"/>
          <w:numId w:val="28"/>
        </w:numPr>
        <w:autoSpaceDE w:val="0"/>
        <w:autoSpaceDN w:val="0"/>
        <w:adjustRightInd w:val="0"/>
        <w:spacing w:before="280"/>
        <w:ind w:left="0" w:firstLine="567"/>
        <w:jc w:val="both"/>
        <w:rPr>
          <w:rFonts w:eastAsiaTheme="minorHAnsi"/>
          <w:sz w:val="28"/>
          <w:szCs w:val="28"/>
          <w:lang w:eastAsia="en-US"/>
        </w:rPr>
      </w:pPr>
      <w:r w:rsidRPr="00FE1B4B">
        <w:rPr>
          <w:rFonts w:eastAsiaTheme="minorHAnsi"/>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7" w:history="1">
        <w:r w:rsidRPr="00FE1B4B">
          <w:rPr>
            <w:rFonts w:eastAsiaTheme="minorHAnsi"/>
            <w:color w:val="0000FF"/>
            <w:sz w:val="28"/>
            <w:szCs w:val="28"/>
            <w:lang w:eastAsia="en-US"/>
          </w:rPr>
          <w:t>пунктами 3</w:t>
        </w:r>
      </w:hyperlink>
      <w:r w:rsidRPr="00FE1B4B">
        <w:rPr>
          <w:rFonts w:eastAsiaTheme="minorHAnsi"/>
          <w:sz w:val="28"/>
          <w:szCs w:val="28"/>
          <w:lang w:eastAsia="en-US"/>
        </w:rPr>
        <w:t xml:space="preserve"> - </w:t>
      </w:r>
      <w:hyperlink r:id="rId18" w:history="1">
        <w:r w:rsidRPr="00FE1B4B">
          <w:rPr>
            <w:rFonts w:eastAsiaTheme="minorHAnsi"/>
            <w:color w:val="0000FF"/>
            <w:sz w:val="28"/>
            <w:szCs w:val="28"/>
            <w:lang w:eastAsia="en-US"/>
          </w:rPr>
          <w:t>6 части 1</w:t>
        </w:r>
      </w:hyperlink>
      <w:r w:rsidRPr="00FE1B4B">
        <w:rPr>
          <w:rFonts w:eastAsiaTheme="minorHAnsi"/>
          <w:sz w:val="28"/>
          <w:szCs w:val="28"/>
          <w:lang w:eastAsia="en-US"/>
        </w:rPr>
        <w:t xml:space="preserve">, </w:t>
      </w:r>
      <w:hyperlink r:id="rId19" w:history="1">
        <w:r w:rsidRPr="00FE1B4B">
          <w:rPr>
            <w:rFonts w:eastAsiaTheme="minorHAnsi"/>
            <w:color w:val="0000FF"/>
            <w:sz w:val="28"/>
            <w:szCs w:val="28"/>
            <w:lang w:eastAsia="en-US"/>
          </w:rPr>
          <w:t>частью 3 статьи 57</w:t>
        </w:r>
      </w:hyperlink>
      <w:r w:rsidRPr="00FE1B4B">
        <w:rPr>
          <w:rFonts w:eastAsiaTheme="minorHAnsi"/>
          <w:sz w:val="28"/>
          <w:szCs w:val="28"/>
          <w:lang w:eastAsia="en-US"/>
        </w:rPr>
        <w:t xml:space="preserve"> и </w:t>
      </w:r>
      <w:hyperlink r:id="rId20" w:history="1">
        <w:r w:rsidRPr="00FE1B4B">
          <w:rPr>
            <w:rFonts w:eastAsiaTheme="minorHAnsi"/>
            <w:color w:val="0000FF"/>
            <w:sz w:val="28"/>
            <w:szCs w:val="28"/>
            <w:lang w:eastAsia="en-US"/>
          </w:rPr>
          <w:t>частью 12 статьи 66</w:t>
        </w:r>
      </w:hyperlink>
      <w:r w:rsidRPr="00FE1B4B">
        <w:rPr>
          <w:rFonts w:eastAsiaTheme="minorHAnsi"/>
          <w:sz w:val="28"/>
          <w:szCs w:val="28"/>
          <w:lang w:eastAsia="en-US"/>
        </w:rPr>
        <w:t xml:space="preserve"> </w:t>
      </w:r>
      <w:r>
        <w:rPr>
          <w:rFonts w:eastAsiaTheme="minorHAnsi"/>
          <w:sz w:val="28"/>
          <w:szCs w:val="28"/>
          <w:lang w:eastAsia="en-US"/>
        </w:rPr>
        <w:t xml:space="preserve">Федеральным </w:t>
      </w:r>
      <w:r w:rsidRPr="00FE1B4B">
        <w:rPr>
          <w:rFonts w:eastAsiaTheme="minorHAnsi"/>
          <w:sz w:val="28"/>
          <w:szCs w:val="28"/>
          <w:lang w:eastAsia="en-US"/>
        </w:rPr>
        <w:t>закон</w:t>
      </w:r>
      <w:r>
        <w:rPr>
          <w:rFonts w:eastAsiaTheme="minorHAnsi"/>
          <w:sz w:val="28"/>
          <w:szCs w:val="28"/>
          <w:lang w:eastAsia="en-US"/>
        </w:rPr>
        <w:t>ом 248-ФЗ</w:t>
      </w:r>
      <w:r w:rsidRPr="00FE1B4B">
        <w:rPr>
          <w:rFonts w:eastAsiaTheme="minorHAnsi"/>
          <w:sz w:val="28"/>
          <w:szCs w:val="28"/>
          <w:lang w:eastAsia="en-US"/>
        </w:rPr>
        <w:t>.</w:t>
      </w:r>
    </w:p>
    <w:p w:rsidR="002C3B33" w:rsidRPr="005748ED" w:rsidRDefault="002C3B33" w:rsidP="002C3B33">
      <w:pPr>
        <w:pStyle w:val="a4"/>
        <w:tabs>
          <w:tab w:val="left" w:pos="993"/>
        </w:tabs>
        <w:ind w:left="0" w:firstLine="567"/>
        <w:jc w:val="both"/>
        <w:rPr>
          <w:sz w:val="28"/>
          <w:szCs w:val="28"/>
        </w:rPr>
      </w:pPr>
    </w:p>
    <w:p w:rsidR="002C3B33" w:rsidRPr="005748ED" w:rsidRDefault="002C3B33" w:rsidP="002C3B33">
      <w:pPr>
        <w:pStyle w:val="ConsPlusNormal"/>
        <w:ind w:firstLine="540"/>
        <w:jc w:val="both"/>
        <w:rPr>
          <w:sz w:val="28"/>
          <w:szCs w:val="28"/>
        </w:rPr>
      </w:pPr>
    </w:p>
    <w:p w:rsidR="002C3B33" w:rsidRPr="00FE1B4B" w:rsidRDefault="002C3B33" w:rsidP="002C3B33">
      <w:pPr>
        <w:pStyle w:val="a4"/>
        <w:numPr>
          <w:ilvl w:val="1"/>
          <w:numId w:val="28"/>
        </w:numPr>
        <w:autoSpaceDE w:val="0"/>
        <w:autoSpaceDN w:val="0"/>
        <w:adjustRightInd w:val="0"/>
        <w:jc w:val="center"/>
        <w:outlineLvl w:val="0"/>
        <w:rPr>
          <w:rFonts w:eastAsiaTheme="minorHAnsi"/>
          <w:b/>
          <w:bCs/>
          <w:sz w:val="28"/>
          <w:szCs w:val="28"/>
          <w:lang w:eastAsia="en-US"/>
        </w:rPr>
      </w:pPr>
      <w:r w:rsidRPr="00FE1B4B">
        <w:rPr>
          <w:rFonts w:eastAsiaTheme="minorHAnsi"/>
          <w:b/>
          <w:bCs/>
          <w:sz w:val="28"/>
          <w:szCs w:val="28"/>
          <w:lang w:eastAsia="en-US"/>
        </w:rPr>
        <w:t xml:space="preserve"> Выездная проверка</w:t>
      </w:r>
    </w:p>
    <w:p w:rsidR="002C3B33" w:rsidRDefault="002C3B33" w:rsidP="002C3B33">
      <w:pPr>
        <w:autoSpaceDE w:val="0"/>
        <w:autoSpaceDN w:val="0"/>
        <w:adjustRightInd w:val="0"/>
        <w:ind w:firstLine="540"/>
        <w:jc w:val="center"/>
        <w:outlineLvl w:val="0"/>
        <w:rPr>
          <w:rFonts w:eastAsiaTheme="minorHAnsi"/>
          <w:b/>
          <w:bCs/>
          <w:sz w:val="28"/>
          <w:szCs w:val="28"/>
          <w:lang w:eastAsia="en-US"/>
        </w:rPr>
      </w:pP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6.2.1. Под выездной проверкой понимается комплексное </w:t>
      </w:r>
      <w:proofErr w:type="gramStart"/>
      <w:r>
        <w:rPr>
          <w:rFonts w:eastAsiaTheme="minorHAnsi"/>
          <w:sz w:val="28"/>
          <w:szCs w:val="28"/>
          <w:lang w:eastAsia="en-US"/>
        </w:rPr>
        <w:t>контрольное  мероприятие</w:t>
      </w:r>
      <w:proofErr w:type="gramEnd"/>
      <w:r>
        <w:rPr>
          <w:rFonts w:eastAsiaTheme="minorHAnsi"/>
          <w:sz w:val="28"/>
          <w:szCs w:val="28"/>
          <w:lang w:eastAsia="en-US"/>
        </w:rPr>
        <w:t>,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органа</w:t>
      </w:r>
      <w:r w:rsidRPr="003D0B8D">
        <w:rPr>
          <w:rFonts w:eastAsiaTheme="minorHAnsi"/>
          <w:sz w:val="28"/>
          <w:szCs w:val="28"/>
          <w:lang w:eastAsia="en-US"/>
        </w:rPr>
        <w:t xml:space="preserve"> </w:t>
      </w:r>
      <w:r>
        <w:rPr>
          <w:rFonts w:eastAsiaTheme="minorHAnsi"/>
          <w:sz w:val="28"/>
          <w:szCs w:val="28"/>
          <w:lang w:eastAsia="en-US"/>
        </w:rPr>
        <w:t>муниципального контроля.</w:t>
      </w:r>
    </w:p>
    <w:p w:rsidR="002C3B33" w:rsidRDefault="002C3B33" w:rsidP="002C3B33">
      <w:pPr>
        <w:autoSpaceDE w:val="0"/>
        <w:autoSpaceDN w:val="0"/>
        <w:adjustRightInd w:val="0"/>
        <w:ind w:firstLine="540"/>
        <w:jc w:val="both"/>
        <w:rPr>
          <w:rFonts w:eastAsiaTheme="minorHAnsi"/>
          <w:sz w:val="28"/>
          <w:szCs w:val="28"/>
          <w:lang w:eastAsia="en-US"/>
        </w:rPr>
      </w:pPr>
      <w:bookmarkStart w:id="4" w:name="Par18"/>
      <w:bookmarkEnd w:id="4"/>
      <w:r>
        <w:rPr>
          <w:rFonts w:eastAsiaTheme="minorHAnsi"/>
          <w:sz w:val="28"/>
          <w:szCs w:val="28"/>
          <w:lang w:eastAsia="en-US"/>
        </w:rPr>
        <w:t>6.2.2.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6.2.3. Выездная проверка проводится в случае, если не представляется возможным:</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удостовериться в полноте и достоверности сведений, которые содержатся в находящихся в распоряжении органа</w:t>
      </w:r>
      <w:r w:rsidRPr="003D0B8D">
        <w:rPr>
          <w:rFonts w:eastAsiaTheme="minorHAnsi"/>
          <w:sz w:val="28"/>
          <w:szCs w:val="28"/>
          <w:lang w:eastAsia="en-US"/>
        </w:rPr>
        <w:t xml:space="preserve"> </w:t>
      </w:r>
      <w:r>
        <w:rPr>
          <w:rFonts w:eastAsiaTheme="minorHAnsi"/>
          <w:sz w:val="28"/>
          <w:szCs w:val="28"/>
          <w:lang w:eastAsia="en-US"/>
        </w:rPr>
        <w:t>муниципального контроля или в запрашиваемых им документах и объяснениях контролируемого лица;</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w:t>
      </w:r>
      <w:r w:rsidRPr="000731A7">
        <w:rPr>
          <w:rFonts w:eastAsiaTheme="minorHAnsi"/>
          <w:sz w:val="28"/>
          <w:szCs w:val="28"/>
          <w:lang w:eastAsia="en-US"/>
        </w:rPr>
        <w:t xml:space="preserve">в </w:t>
      </w:r>
      <w:hyperlink w:anchor="Par18" w:history="1">
        <w:r w:rsidRPr="000731A7">
          <w:rPr>
            <w:rFonts w:eastAsiaTheme="minorHAnsi"/>
            <w:sz w:val="28"/>
            <w:szCs w:val="28"/>
            <w:lang w:eastAsia="en-US"/>
          </w:rPr>
          <w:t>пункте 1</w:t>
        </w:r>
        <w:r>
          <w:rPr>
            <w:rFonts w:eastAsiaTheme="minorHAnsi"/>
            <w:sz w:val="28"/>
            <w:szCs w:val="28"/>
            <w:lang w:eastAsia="en-US"/>
          </w:rPr>
          <w:t>7</w:t>
        </w:r>
        <w:r w:rsidRPr="000731A7">
          <w:rPr>
            <w:rFonts w:eastAsiaTheme="minorHAnsi"/>
            <w:sz w:val="28"/>
            <w:szCs w:val="28"/>
            <w:lang w:eastAsia="en-US"/>
          </w:rPr>
          <w:t>.2</w:t>
        </w:r>
      </w:hyperlink>
      <w:r w:rsidRPr="000731A7">
        <w:rPr>
          <w:rFonts w:eastAsiaTheme="minorHAnsi"/>
          <w:sz w:val="28"/>
          <w:szCs w:val="28"/>
          <w:lang w:eastAsia="en-US"/>
        </w:rPr>
        <w:t xml:space="preserve"> место и совершения необходимых контрольных действий, предусмотренных в рамках иного вида муниципального контроля мероприятий</w:t>
      </w:r>
      <w:r>
        <w:rPr>
          <w:rFonts w:eastAsiaTheme="minorHAnsi"/>
          <w:sz w:val="28"/>
          <w:szCs w:val="28"/>
          <w:lang w:eastAsia="en-US"/>
        </w:rPr>
        <w:t>.</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xml:space="preserve">6.2.4.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1" w:history="1">
        <w:r w:rsidRPr="003D0B8D">
          <w:rPr>
            <w:rFonts w:eastAsiaTheme="minorHAnsi"/>
            <w:sz w:val="28"/>
            <w:szCs w:val="28"/>
            <w:lang w:eastAsia="en-US"/>
          </w:rPr>
          <w:t>пунктами 3</w:t>
        </w:r>
      </w:hyperlink>
      <w:r w:rsidRPr="003D0B8D">
        <w:rPr>
          <w:rFonts w:eastAsiaTheme="minorHAnsi"/>
          <w:sz w:val="28"/>
          <w:szCs w:val="28"/>
          <w:lang w:eastAsia="en-US"/>
        </w:rPr>
        <w:t xml:space="preserve"> - </w:t>
      </w:r>
      <w:hyperlink r:id="rId22" w:history="1">
        <w:r w:rsidRPr="003D0B8D">
          <w:rPr>
            <w:rFonts w:eastAsiaTheme="minorHAnsi"/>
            <w:sz w:val="28"/>
            <w:szCs w:val="28"/>
            <w:lang w:eastAsia="en-US"/>
          </w:rPr>
          <w:t>6 части 1</w:t>
        </w:r>
      </w:hyperlink>
      <w:r w:rsidRPr="003D0B8D">
        <w:rPr>
          <w:rFonts w:eastAsiaTheme="minorHAnsi"/>
          <w:sz w:val="28"/>
          <w:szCs w:val="28"/>
          <w:lang w:eastAsia="en-US"/>
        </w:rPr>
        <w:t xml:space="preserve">, </w:t>
      </w:r>
      <w:hyperlink r:id="rId23" w:history="1">
        <w:r w:rsidRPr="003D0B8D">
          <w:rPr>
            <w:rFonts w:eastAsiaTheme="minorHAnsi"/>
            <w:sz w:val="28"/>
            <w:szCs w:val="28"/>
            <w:lang w:eastAsia="en-US"/>
          </w:rPr>
          <w:t>частью 3 статьи 57</w:t>
        </w:r>
      </w:hyperlink>
      <w:r w:rsidRPr="003D0B8D">
        <w:rPr>
          <w:rFonts w:eastAsiaTheme="minorHAnsi"/>
          <w:sz w:val="28"/>
          <w:szCs w:val="28"/>
          <w:lang w:eastAsia="en-US"/>
        </w:rPr>
        <w:t xml:space="preserve"> и </w:t>
      </w:r>
      <w:hyperlink r:id="rId24" w:history="1">
        <w:r w:rsidRPr="003D0B8D">
          <w:rPr>
            <w:rFonts w:eastAsiaTheme="minorHAnsi"/>
            <w:sz w:val="28"/>
            <w:szCs w:val="28"/>
            <w:lang w:eastAsia="en-US"/>
          </w:rPr>
          <w:t>частью 12 статьи 66</w:t>
        </w:r>
      </w:hyperlink>
      <w:r w:rsidRPr="003D0B8D">
        <w:rPr>
          <w:rFonts w:eastAsiaTheme="minorHAnsi"/>
          <w:sz w:val="28"/>
          <w:szCs w:val="28"/>
          <w:lang w:eastAsia="en-US"/>
        </w:rPr>
        <w:t> Федерального зако</w:t>
      </w:r>
      <w:r>
        <w:rPr>
          <w:rFonts w:eastAsiaTheme="minorHAnsi"/>
          <w:sz w:val="28"/>
          <w:szCs w:val="28"/>
          <w:lang w:eastAsia="en-US"/>
        </w:rPr>
        <w:t>на№</w:t>
      </w:r>
      <w:r w:rsidRPr="003D0B8D">
        <w:rPr>
          <w:rFonts w:eastAsiaTheme="minorHAnsi"/>
          <w:sz w:val="28"/>
          <w:szCs w:val="28"/>
          <w:lang w:eastAsia="en-US"/>
        </w:rPr>
        <w:t>248-</w:t>
      </w:r>
      <w:r>
        <w:rPr>
          <w:rFonts w:eastAsiaTheme="minorHAnsi"/>
          <w:sz w:val="28"/>
          <w:szCs w:val="28"/>
          <w:lang w:eastAsia="en-US"/>
        </w:rPr>
        <w:t>ФЗ.</w:t>
      </w:r>
    </w:p>
    <w:p w:rsidR="002C3B33" w:rsidRDefault="002C3B33" w:rsidP="002C3B33">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6.2.5.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w:t>
      </w:r>
      <w:proofErr w:type="gramStart"/>
      <w:r>
        <w:rPr>
          <w:rFonts w:eastAsiaTheme="minorHAnsi"/>
          <w:sz w:val="28"/>
          <w:szCs w:val="28"/>
          <w:lang w:eastAsia="en-US"/>
        </w:rPr>
        <w:t xml:space="preserve">предусмотренном </w:t>
      </w:r>
      <w:r w:rsidRPr="00593156">
        <w:t xml:space="preserve"> </w:t>
      </w:r>
      <w:r w:rsidRPr="00593156">
        <w:rPr>
          <w:rFonts w:eastAsiaTheme="minorHAnsi"/>
          <w:sz w:val="28"/>
          <w:szCs w:val="28"/>
          <w:lang w:eastAsia="en-US"/>
        </w:rPr>
        <w:t>ст.</w:t>
      </w:r>
      <w:proofErr w:type="gramEnd"/>
      <w:r w:rsidRPr="00593156">
        <w:rPr>
          <w:rFonts w:eastAsiaTheme="minorHAnsi"/>
          <w:sz w:val="28"/>
          <w:szCs w:val="28"/>
          <w:lang w:eastAsia="en-US"/>
        </w:rPr>
        <w:t xml:space="preserve"> 21 Федеральн</w:t>
      </w:r>
      <w:r>
        <w:rPr>
          <w:rFonts w:eastAsiaTheme="minorHAnsi"/>
          <w:sz w:val="28"/>
          <w:szCs w:val="28"/>
          <w:lang w:eastAsia="en-US"/>
        </w:rPr>
        <w:t>ого</w:t>
      </w:r>
      <w:r w:rsidRPr="00593156">
        <w:rPr>
          <w:rFonts w:eastAsiaTheme="minorHAnsi"/>
          <w:sz w:val="28"/>
          <w:szCs w:val="28"/>
          <w:lang w:eastAsia="en-US"/>
        </w:rPr>
        <w:t xml:space="preserve"> закон</w:t>
      </w:r>
      <w:r>
        <w:rPr>
          <w:rFonts w:eastAsiaTheme="minorHAnsi"/>
          <w:sz w:val="28"/>
          <w:szCs w:val="28"/>
          <w:lang w:eastAsia="en-US"/>
        </w:rPr>
        <w:t>а</w:t>
      </w:r>
      <w:r w:rsidRPr="00593156">
        <w:rPr>
          <w:rFonts w:eastAsiaTheme="minorHAnsi"/>
          <w:sz w:val="28"/>
          <w:szCs w:val="28"/>
          <w:lang w:eastAsia="en-US"/>
        </w:rPr>
        <w:t xml:space="preserve"> </w:t>
      </w:r>
      <w:r>
        <w:rPr>
          <w:rFonts w:eastAsiaTheme="minorHAnsi"/>
          <w:sz w:val="28"/>
          <w:szCs w:val="28"/>
          <w:lang w:eastAsia="en-US"/>
        </w:rPr>
        <w:t xml:space="preserve">№ 248-ФЗ. </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6.2.6. Срок проведения выездной проверки не может превышать десять рабочих дней.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2C3B33" w:rsidRPr="00DF1277" w:rsidRDefault="002C3B33" w:rsidP="002C3B33">
      <w:pPr>
        <w:ind w:firstLine="540"/>
        <w:jc w:val="both"/>
        <w:rPr>
          <w:b/>
          <w:bCs/>
          <w:sz w:val="28"/>
          <w:szCs w:val="28"/>
        </w:rPr>
      </w:pPr>
      <w:r>
        <w:rPr>
          <w:rFonts w:eastAsiaTheme="minorHAnsi"/>
          <w:sz w:val="28"/>
          <w:szCs w:val="28"/>
          <w:lang w:eastAsia="en-US"/>
        </w:rPr>
        <w:t xml:space="preserve">6.2.7. </w:t>
      </w:r>
      <w:r>
        <w:rPr>
          <w:sz w:val="28"/>
          <w:szCs w:val="28"/>
        </w:rPr>
        <w:t xml:space="preserve"> </w:t>
      </w:r>
      <w:r w:rsidRPr="00DF1277">
        <w:rPr>
          <w:sz w:val="28"/>
          <w:szCs w:val="28"/>
        </w:rPr>
        <w:t>В ходе выездной проверки могут совершаться следующие контрольные действия:</w:t>
      </w:r>
    </w:p>
    <w:p w:rsidR="002C3B33" w:rsidRPr="005748ED" w:rsidRDefault="002C3B33" w:rsidP="002C3B33">
      <w:pPr>
        <w:pStyle w:val="a4"/>
        <w:numPr>
          <w:ilvl w:val="0"/>
          <w:numId w:val="16"/>
        </w:numPr>
        <w:tabs>
          <w:tab w:val="left" w:pos="993"/>
        </w:tabs>
        <w:ind w:left="0" w:firstLine="567"/>
        <w:jc w:val="both"/>
        <w:rPr>
          <w:sz w:val="28"/>
          <w:szCs w:val="28"/>
        </w:rPr>
      </w:pPr>
      <w:r w:rsidRPr="005748ED">
        <w:rPr>
          <w:sz w:val="28"/>
          <w:szCs w:val="28"/>
        </w:rPr>
        <w:t>осмотр;</w:t>
      </w:r>
    </w:p>
    <w:p w:rsidR="002C3B33" w:rsidRPr="005748ED" w:rsidRDefault="002C3B33" w:rsidP="002C3B33">
      <w:pPr>
        <w:pStyle w:val="a4"/>
        <w:numPr>
          <w:ilvl w:val="0"/>
          <w:numId w:val="16"/>
        </w:numPr>
        <w:tabs>
          <w:tab w:val="left" w:pos="993"/>
        </w:tabs>
        <w:ind w:left="0" w:firstLine="567"/>
        <w:jc w:val="both"/>
        <w:rPr>
          <w:sz w:val="28"/>
          <w:szCs w:val="28"/>
        </w:rPr>
      </w:pPr>
      <w:r w:rsidRPr="005748ED">
        <w:rPr>
          <w:sz w:val="28"/>
          <w:szCs w:val="28"/>
        </w:rPr>
        <w:t>опрос;</w:t>
      </w:r>
    </w:p>
    <w:p w:rsidR="002C3B33" w:rsidRPr="005748ED" w:rsidRDefault="002C3B33" w:rsidP="002C3B33">
      <w:pPr>
        <w:pStyle w:val="a4"/>
        <w:numPr>
          <w:ilvl w:val="0"/>
          <w:numId w:val="16"/>
        </w:numPr>
        <w:tabs>
          <w:tab w:val="left" w:pos="993"/>
        </w:tabs>
        <w:ind w:left="0" w:firstLine="567"/>
        <w:jc w:val="both"/>
        <w:rPr>
          <w:sz w:val="28"/>
          <w:szCs w:val="28"/>
        </w:rPr>
      </w:pPr>
      <w:r w:rsidRPr="005748ED">
        <w:rPr>
          <w:sz w:val="28"/>
          <w:szCs w:val="28"/>
        </w:rPr>
        <w:t>получение письменных объяснений;</w:t>
      </w:r>
    </w:p>
    <w:p w:rsidR="002C3B33" w:rsidRPr="005748ED" w:rsidRDefault="002C3B33" w:rsidP="002C3B33">
      <w:pPr>
        <w:pStyle w:val="a4"/>
        <w:numPr>
          <w:ilvl w:val="0"/>
          <w:numId w:val="16"/>
        </w:numPr>
        <w:tabs>
          <w:tab w:val="left" w:pos="993"/>
        </w:tabs>
        <w:ind w:left="0" w:firstLine="567"/>
        <w:jc w:val="both"/>
        <w:rPr>
          <w:sz w:val="28"/>
          <w:szCs w:val="28"/>
        </w:rPr>
      </w:pPr>
      <w:r w:rsidRPr="005748ED">
        <w:rPr>
          <w:sz w:val="28"/>
          <w:szCs w:val="28"/>
        </w:rPr>
        <w:t>истребование документов;</w:t>
      </w:r>
    </w:p>
    <w:p w:rsidR="002C3B33" w:rsidRPr="005748ED" w:rsidRDefault="002C3B33" w:rsidP="002C3B33">
      <w:pPr>
        <w:pStyle w:val="a4"/>
        <w:numPr>
          <w:ilvl w:val="0"/>
          <w:numId w:val="16"/>
        </w:numPr>
        <w:tabs>
          <w:tab w:val="left" w:pos="993"/>
        </w:tabs>
        <w:ind w:left="0" w:firstLine="567"/>
        <w:jc w:val="both"/>
        <w:rPr>
          <w:sz w:val="28"/>
          <w:szCs w:val="28"/>
        </w:rPr>
      </w:pPr>
      <w:r w:rsidRPr="005748ED">
        <w:rPr>
          <w:sz w:val="28"/>
          <w:szCs w:val="28"/>
        </w:rPr>
        <w:t>инструментальное обследование.</w:t>
      </w:r>
    </w:p>
    <w:p w:rsidR="002C3B33" w:rsidRPr="005F19EB" w:rsidRDefault="002C3B33" w:rsidP="002C3B33">
      <w:pPr>
        <w:ind w:firstLine="567"/>
        <w:jc w:val="both"/>
        <w:rPr>
          <w:sz w:val="28"/>
          <w:szCs w:val="28"/>
        </w:rPr>
      </w:pPr>
      <w:r w:rsidRPr="005F19EB">
        <w:rPr>
          <w:sz w:val="28"/>
          <w:szCs w:val="28"/>
        </w:rPr>
        <w:t xml:space="preserve">Срок проведения выездной проверки составляет не более 10 рабочих дней. </w:t>
      </w:r>
      <w:r w:rsidRPr="005F19EB">
        <w:rPr>
          <w:sz w:val="28"/>
          <w:szCs w:val="28"/>
        </w:rPr>
        <w:b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F19EB">
        <w:rPr>
          <w:sz w:val="28"/>
          <w:szCs w:val="28"/>
        </w:rPr>
        <w:t>микропредприятия</w:t>
      </w:r>
      <w:proofErr w:type="spellEnd"/>
      <w:r w:rsidRPr="005F19EB">
        <w:rPr>
          <w:sz w:val="28"/>
          <w:szCs w:val="28"/>
        </w:rPr>
        <w:t>.</w:t>
      </w:r>
    </w:p>
    <w:p w:rsidR="002C3B33" w:rsidRPr="005F19EB" w:rsidRDefault="002C3B33" w:rsidP="002C3B33">
      <w:pPr>
        <w:ind w:left="900"/>
        <w:rPr>
          <w:sz w:val="28"/>
          <w:szCs w:val="28"/>
        </w:rPr>
      </w:pPr>
    </w:p>
    <w:p w:rsidR="002C3B33" w:rsidRDefault="002C3B33" w:rsidP="002C3B33">
      <w:pPr>
        <w:autoSpaceDE w:val="0"/>
        <w:autoSpaceDN w:val="0"/>
        <w:adjustRightInd w:val="0"/>
        <w:jc w:val="center"/>
        <w:outlineLvl w:val="1"/>
        <w:rPr>
          <w:rFonts w:eastAsiaTheme="minorHAnsi"/>
          <w:b/>
          <w:bCs/>
          <w:sz w:val="28"/>
          <w:szCs w:val="28"/>
          <w:lang w:eastAsia="en-US"/>
        </w:rPr>
      </w:pPr>
      <w:r>
        <w:rPr>
          <w:rFonts w:eastAsiaTheme="minorHAnsi"/>
          <w:b/>
          <w:bCs/>
          <w:sz w:val="28"/>
          <w:szCs w:val="28"/>
          <w:lang w:eastAsia="en-US"/>
        </w:rPr>
        <w:t>6.3. Выездное обследование</w:t>
      </w:r>
    </w:p>
    <w:p w:rsidR="002C3B33" w:rsidRDefault="002C3B33" w:rsidP="002C3B33">
      <w:pPr>
        <w:autoSpaceDE w:val="0"/>
        <w:autoSpaceDN w:val="0"/>
        <w:adjustRightInd w:val="0"/>
        <w:jc w:val="center"/>
        <w:outlineLvl w:val="1"/>
        <w:rPr>
          <w:rFonts w:eastAsiaTheme="minorHAnsi"/>
          <w:b/>
          <w:bCs/>
          <w:sz w:val="28"/>
          <w:szCs w:val="28"/>
          <w:lang w:eastAsia="en-US"/>
        </w:rPr>
      </w:pP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6.3.1. Под выездным обследованием понимается муниципального контроля мероприятие, проводимое в целях оценки соблюдения контролируемыми лицами обязательных требований.</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6.3.2.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6.3.3.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осмотр;</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инструментальное обследование (с применением видеозаписи);</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6.3.4. Выездное обследование проводится без информирования контролируемого лица.</w:t>
      </w:r>
    </w:p>
    <w:p w:rsidR="002C3B33" w:rsidRPr="00332A92"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6.3.5. По результатам проведения выездного обследования не могут быть приняты решения, </w:t>
      </w:r>
      <w:r w:rsidRPr="00332A92">
        <w:rPr>
          <w:rFonts w:eastAsiaTheme="minorHAnsi"/>
          <w:sz w:val="28"/>
          <w:szCs w:val="28"/>
          <w:lang w:eastAsia="en-US"/>
        </w:rPr>
        <w:t xml:space="preserve">предусмотренные </w:t>
      </w:r>
      <w:hyperlink r:id="rId25" w:history="1">
        <w:r w:rsidRPr="00332A92">
          <w:rPr>
            <w:rFonts w:eastAsiaTheme="minorHAnsi"/>
            <w:sz w:val="28"/>
            <w:szCs w:val="28"/>
            <w:lang w:eastAsia="en-US"/>
          </w:rPr>
          <w:t>пунктами 1</w:t>
        </w:r>
      </w:hyperlink>
      <w:r w:rsidRPr="00332A92">
        <w:rPr>
          <w:rFonts w:eastAsiaTheme="minorHAnsi"/>
          <w:sz w:val="28"/>
          <w:szCs w:val="28"/>
          <w:lang w:eastAsia="en-US"/>
        </w:rPr>
        <w:t xml:space="preserve"> и </w:t>
      </w:r>
      <w:hyperlink r:id="rId26" w:history="1">
        <w:r w:rsidRPr="00332A92">
          <w:rPr>
            <w:rFonts w:eastAsiaTheme="minorHAnsi"/>
            <w:sz w:val="28"/>
            <w:szCs w:val="28"/>
            <w:lang w:eastAsia="en-US"/>
          </w:rPr>
          <w:t xml:space="preserve">2 части 2 статьи </w:t>
        </w:r>
        <w:proofErr w:type="gramStart"/>
        <w:r w:rsidRPr="00332A92">
          <w:rPr>
            <w:rFonts w:eastAsiaTheme="minorHAnsi"/>
            <w:sz w:val="28"/>
            <w:szCs w:val="28"/>
            <w:lang w:eastAsia="en-US"/>
          </w:rPr>
          <w:t>90</w:t>
        </w:r>
      </w:hyperlink>
      <w:r w:rsidRPr="00332A92">
        <w:rPr>
          <w:rFonts w:eastAsiaTheme="minorHAnsi"/>
          <w:sz w:val="28"/>
          <w:szCs w:val="28"/>
          <w:lang w:eastAsia="en-US"/>
        </w:rPr>
        <w:t>  Федерального</w:t>
      </w:r>
      <w:proofErr w:type="gramEnd"/>
      <w:r w:rsidRPr="00332A92">
        <w:rPr>
          <w:rFonts w:eastAsiaTheme="minorHAnsi"/>
          <w:sz w:val="28"/>
          <w:szCs w:val="28"/>
          <w:lang w:eastAsia="en-US"/>
        </w:rPr>
        <w:t xml:space="preserve"> закона №248-ФЗ.</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6.3.6.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6.3.7.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муниципального контроля мероприятия. Информация о проведении контрольной закупки вносится в единый реестр муниципального контроля мероприятий в течение одного рабочего дня с момента завершения контрольной закупки.</w:t>
      </w:r>
    </w:p>
    <w:p w:rsidR="002C3B33" w:rsidRDefault="002C3B33" w:rsidP="002C3B33">
      <w:pPr>
        <w:autoSpaceDE w:val="0"/>
        <w:autoSpaceDN w:val="0"/>
        <w:adjustRightInd w:val="0"/>
        <w:ind w:firstLine="540"/>
        <w:jc w:val="both"/>
        <w:rPr>
          <w:rFonts w:eastAsiaTheme="minorHAnsi"/>
          <w:sz w:val="28"/>
          <w:szCs w:val="28"/>
          <w:lang w:eastAsia="en-US"/>
        </w:rPr>
      </w:pPr>
    </w:p>
    <w:p w:rsidR="002C3B33" w:rsidRPr="00B50CF7" w:rsidRDefault="002C3B33" w:rsidP="002C3B33">
      <w:pPr>
        <w:pStyle w:val="ConsPlusTitle"/>
        <w:ind w:firstLine="540"/>
        <w:jc w:val="center"/>
        <w:outlineLvl w:val="0"/>
        <w:rPr>
          <w:rFonts w:ascii="Times New Roman" w:hAnsi="Times New Roman" w:cs="Times New Roman"/>
          <w:sz w:val="28"/>
          <w:szCs w:val="28"/>
        </w:rPr>
      </w:pPr>
      <w:r w:rsidRPr="00B50CF7">
        <w:rPr>
          <w:rFonts w:ascii="Times New Roman" w:hAnsi="Times New Roman" w:cs="Times New Roman"/>
          <w:sz w:val="28"/>
          <w:szCs w:val="28"/>
        </w:rPr>
        <w:t>6.4. Рейдовый осмотр</w:t>
      </w:r>
    </w:p>
    <w:p w:rsidR="002C3B33" w:rsidRPr="00B50CF7" w:rsidRDefault="002C3B33" w:rsidP="002C3B33">
      <w:pPr>
        <w:pStyle w:val="ConsPlusNormal"/>
        <w:ind w:firstLine="540"/>
        <w:jc w:val="both"/>
        <w:rPr>
          <w:sz w:val="28"/>
          <w:szCs w:val="28"/>
        </w:rPr>
      </w:pPr>
    </w:p>
    <w:p w:rsidR="002C3B33" w:rsidRPr="00B50CF7" w:rsidRDefault="002C3B33" w:rsidP="002C3B33">
      <w:pPr>
        <w:pStyle w:val="ConsPlusNormal"/>
        <w:ind w:firstLine="540"/>
        <w:jc w:val="both"/>
        <w:rPr>
          <w:sz w:val="28"/>
          <w:szCs w:val="28"/>
        </w:rPr>
      </w:pPr>
      <w:r>
        <w:rPr>
          <w:sz w:val="28"/>
          <w:szCs w:val="28"/>
        </w:rPr>
        <w:t>6.4.1</w:t>
      </w:r>
      <w:r w:rsidRPr="00B50CF7">
        <w:rPr>
          <w:sz w:val="28"/>
          <w:szCs w:val="28"/>
        </w:rPr>
        <w:t>.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2C3B33" w:rsidRPr="00B50CF7" w:rsidRDefault="002C3B33" w:rsidP="002C3B33">
      <w:pPr>
        <w:pStyle w:val="ConsPlusNormal"/>
        <w:ind w:firstLine="540"/>
        <w:jc w:val="both"/>
        <w:rPr>
          <w:sz w:val="28"/>
          <w:szCs w:val="28"/>
        </w:rPr>
      </w:pPr>
      <w:r>
        <w:rPr>
          <w:sz w:val="28"/>
          <w:szCs w:val="28"/>
        </w:rPr>
        <w:t>6.4.</w:t>
      </w:r>
      <w:r w:rsidRPr="00B50CF7">
        <w:rPr>
          <w:sz w:val="28"/>
          <w:szCs w:val="28"/>
        </w:rP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2C3B33" w:rsidRPr="00B50CF7" w:rsidRDefault="002C3B33" w:rsidP="002C3B33">
      <w:pPr>
        <w:pStyle w:val="ConsPlusNormal"/>
        <w:ind w:firstLine="540"/>
        <w:jc w:val="both"/>
        <w:rPr>
          <w:sz w:val="28"/>
          <w:szCs w:val="28"/>
        </w:rPr>
      </w:pPr>
      <w:r>
        <w:rPr>
          <w:sz w:val="28"/>
          <w:szCs w:val="28"/>
        </w:rPr>
        <w:t>6.4.</w:t>
      </w:r>
      <w:r w:rsidRPr="00B50CF7">
        <w:rPr>
          <w:sz w:val="28"/>
          <w:szCs w:val="28"/>
        </w:rPr>
        <w:t>3. Рейдовый осмотр может проводиться в форме совместного (межведомственного) контрольного (надзорного) мероприятия.</w:t>
      </w:r>
    </w:p>
    <w:p w:rsidR="002C3B33" w:rsidRPr="00B50CF7" w:rsidRDefault="002C3B33" w:rsidP="002C3B33">
      <w:pPr>
        <w:pStyle w:val="ConsPlusNormal"/>
        <w:ind w:firstLine="540"/>
        <w:jc w:val="both"/>
        <w:rPr>
          <w:sz w:val="28"/>
          <w:szCs w:val="28"/>
        </w:rPr>
      </w:pPr>
      <w:r>
        <w:rPr>
          <w:sz w:val="28"/>
          <w:szCs w:val="28"/>
        </w:rPr>
        <w:t>6.4.4</w:t>
      </w:r>
      <w:r w:rsidRPr="00B50CF7">
        <w:rPr>
          <w:sz w:val="28"/>
          <w:szCs w:val="28"/>
        </w:rPr>
        <w:t>. В ходе рейдового осмотра могут совершаться следующие контрольные действия:</w:t>
      </w:r>
    </w:p>
    <w:p w:rsidR="002C3B33" w:rsidRPr="00B50CF7" w:rsidRDefault="002C3B33" w:rsidP="002C3B33">
      <w:pPr>
        <w:pStyle w:val="ConsPlusNormal"/>
        <w:ind w:firstLine="540"/>
        <w:jc w:val="both"/>
        <w:rPr>
          <w:sz w:val="28"/>
          <w:szCs w:val="28"/>
        </w:rPr>
      </w:pPr>
      <w:r w:rsidRPr="00B50CF7">
        <w:rPr>
          <w:sz w:val="28"/>
          <w:szCs w:val="28"/>
        </w:rPr>
        <w:t>1) осмотр;</w:t>
      </w:r>
    </w:p>
    <w:p w:rsidR="002C3B33" w:rsidRPr="00B50CF7" w:rsidRDefault="002C3B33" w:rsidP="002C3B33">
      <w:pPr>
        <w:pStyle w:val="ConsPlusNormal"/>
        <w:ind w:firstLine="540"/>
        <w:jc w:val="both"/>
        <w:rPr>
          <w:sz w:val="28"/>
          <w:szCs w:val="28"/>
        </w:rPr>
      </w:pPr>
      <w:r w:rsidRPr="00B50CF7">
        <w:rPr>
          <w:sz w:val="28"/>
          <w:szCs w:val="28"/>
        </w:rPr>
        <w:t>3) опрос;</w:t>
      </w:r>
    </w:p>
    <w:p w:rsidR="002C3B33" w:rsidRPr="00B50CF7" w:rsidRDefault="002C3B33" w:rsidP="002C3B33">
      <w:pPr>
        <w:pStyle w:val="ConsPlusNormal"/>
        <w:ind w:firstLine="540"/>
        <w:jc w:val="both"/>
        <w:rPr>
          <w:sz w:val="28"/>
          <w:szCs w:val="28"/>
        </w:rPr>
      </w:pPr>
      <w:r w:rsidRPr="00B50CF7">
        <w:rPr>
          <w:sz w:val="28"/>
          <w:szCs w:val="28"/>
        </w:rPr>
        <w:t>4) получение письменных объяснений;</w:t>
      </w:r>
    </w:p>
    <w:p w:rsidR="002C3B33" w:rsidRPr="00B50CF7" w:rsidRDefault="002C3B33" w:rsidP="002C3B33">
      <w:pPr>
        <w:pStyle w:val="ConsPlusNormal"/>
        <w:ind w:firstLine="540"/>
        <w:jc w:val="both"/>
        <w:rPr>
          <w:sz w:val="28"/>
          <w:szCs w:val="28"/>
        </w:rPr>
      </w:pPr>
      <w:r w:rsidRPr="00B50CF7">
        <w:rPr>
          <w:sz w:val="28"/>
          <w:szCs w:val="28"/>
        </w:rPr>
        <w:t>5) истребование документов;</w:t>
      </w:r>
    </w:p>
    <w:p w:rsidR="002C3B33" w:rsidRPr="00B50CF7" w:rsidRDefault="002C3B33" w:rsidP="002C3B33">
      <w:pPr>
        <w:pStyle w:val="ConsPlusNormal"/>
        <w:ind w:firstLine="540"/>
        <w:jc w:val="both"/>
        <w:rPr>
          <w:sz w:val="28"/>
          <w:szCs w:val="28"/>
        </w:rPr>
      </w:pPr>
      <w:r w:rsidRPr="00B50CF7">
        <w:rPr>
          <w:sz w:val="28"/>
          <w:szCs w:val="28"/>
        </w:rPr>
        <w:t>7) инструментальное обследование;</w:t>
      </w:r>
    </w:p>
    <w:p w:rsidR="002C3B33" w:rsidRPr="00B50CF7" w:rsidRDefault="002C3B33" w:rsidP="002C3B33">
      <w:pPr>
        <w:pStyle w:val="ConsPlusNormal"/>
        <w:ind w:firstLine="540"/>
        <w:jc w:val="both"/>
        <w:rPr>
          <w:sz w:val="28"/>
          <w:szCs w:val="28"/>
        </w:rPr>
      </w:pPr>
      <w:r>
        <w:rPr>
          <w:sz w:val="28"/>
          <w:szCs w:val="28"/>
        </w:rPr>
        <w:t>6.4.5.</w:t>
      </w:r>
      <w:r w:rsidRPr="00B50CF7">
        <w:rPr>
          <w:sz w:val="28"/>
          <w:szCs w:val="28"/>
        </w:rPr>
        <w:t xml:space="preserve">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2C3B33" w:rsidRPr="00B50CF7" w:rsidRDefault="002C3B33" w:rsidP="002C3B33">
      <w:pPr>
        <w:pStyle w:val="ConsPlusNormal"/>
        <w:ind w:firstLine="540"/>
        <w:jc w:val="both"/>
        <w:rPr>
          <w:sz w:val="28"/>
          <w:szCs w:val="28"/>
        </w:rPr>
      </w:pPr>
      <w:r>
        <w:rPr>
          <w:sz w:val="28"/>
          <w:szCs w:val="28"/>
        </w:rPr>
        <w:t>6.4.6</w:t>
      </w:r>
      <w:r w:rsidRPr="00B50CF7">
        <w:rPr>
          <w:sz w:val="28"/>
          <w:szCs w:val="28"/>
        </w:rPr>
        <w:t>. При проведении рейдового осмотра инспекторы вправе взаимодействовать с находящимися на производственных объектах лицами.</w:t>
      </w:r>
    </w:p>
    <w:p w:rsidR="002C3B33" w:rsidRPr="00B50CF7" w:rsidRDefault="002C3B33" w:rsidP="002C3B33">
      <w:pPr>
        <w:pStyle w:val="ConsPlusNormal"/>
        <w:ind w:firstLine="540"/>
        <w:jc w:val="both"/>
        <w:rPr>
          <w:sz w:val="28"/>
          <w:szCs w:val="28"/>
        </w:rPr>
      </w:pPr>
      <w:r>
        <w:rPr>
          <w:sz w:val="28"/>
          <w:szCs w:val="28"/>
        </w:rPr>
        <w:lastRenderedPageBreak/>
        <w:t>6.4.7</w:t>
      </w:r>
      <w:r w:rsidRPr="00B50CF7">
        <w:rPr>
          <w:sz w:val="28"/>
          <w:szCs w:val="28"/>
        </w:rPr>
        <w:t>.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2C3B33" w:rsidRPr="00B50CF7" w:rsidRDefault="002C3B33" w:rsidP="002C3B33">
      <w:pPr>
        <w:pStyle w:val="ConsPlusNormal"/>
        <w:ind w:firstLine="540"/>
        <w:jc w:val="both"/>
        <w:rPr>
          <w:sz w:val="28"/>
          <w:szCs w:val="28"/>
        </w:rPr>
      </w:pPr>
      <w:r>
        <w:rPr>
          <w:sz w:val="28"/>
          <w:szCs w:val="28"/>
        </w:rPr>
        <w:t>6.4.8</w:t>
      </w:r>
      <w:r w:rsidRPr="00B50CF7">
        <w:rPr>
          <w:sz w:val="28"/>
          <w:szCs w:val="28"/>
        </w:rPr>
        <w:t>.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2C3B33" w:rsidRDefault="002C3B33" w:rsidP="002C3B33">
      <w:pPr>
        <w:pStyle w:val="ConsPlusNormal"/>
        <w:ind w:firstLine="540"/>
        <w:jc w:val="both"/>
        <w:rPr>
          <w:sz w:val="28"/>
          <w:szCs w:val="28"/>
        </w:rPr>
      </w:pPr>
      <w:r>
        <w:rPr>
          <w:sz w:val="28"/>
          <w:szCs w:val="28"/>
        </w:rPr>
        <w:t>6.4.9.</w:t>
      </w:r>
      <w:r w:rsidRPr="00B50CF7">
        <w:rPr>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w:t>
      </w:r>
      <w:hyperlink r:id="rId27" w:history="1">
        <w:r w:rsidRPr="00B50CF7">
          <w:rPr>
            <w:color w:val="0000FF"/>
            <w:sz w:val="28"/>
            <w:szCs w:val="28"/>
          </w:rPr>
          <w:t>пунктами 3</w:t>
        </w:r>
      </w:hyperlink>
      <w:r w:rsidRPr="00B50CF7">
        <w:rPr>
          <w:sz w:val="28"/>
          <w:szCs w:val="28"/>
        </w:rPr>
        <w:t xml:space="preserve"> - </w:t>
      </w:r>
      <w:hyperlink r:id="rId28" w:history="1">
        <w:r w:rsidRPr="00B50CF7">
          <w:rPr>
            <w:color w:val="0000FF"/>
            <w:sz w:val="28"/>
            <w:szCs w:val="28"/>
          </w:rPr>
          <w:t>6 части 1 статьи 57</w:t>
        </w:r>
      </w:hyperlink>
      <w:r w:rsidRPr="00B50CF7">
        <w:rPr>
          <w:sz w:val="28"/>
          <w:szCs w:val="28"/>
        </w:rPr>
        <w:t xml:space="preserve"> и </w:t>
      </w:r>
      <w:hyperlink r:id="rId29" w:history="1">
        <w:r w:rsidRPr="00B50CF7">
          <w:rPr>
            <w:color w:val="0000FF"/>
            <w:sz w:val="28"/>
            <w:szCs w:val="28"/>
          </w:rPr>
          <w:t>частью 12 статьи 66</w:t>
        </w:r>
      </w:hyperlink>
      <w:r w:rsidRPr="00B50CF7">
        <w:rPr>
          <w:sz w:val="28"/>
          <w:szCs w:val="28"/>
        </w:rPr>
        <w:t xml:space="preserve"> Федерального закона</w:t>
      </w:r>
      <w:r>
        <w:rPr>
          <w:sz w:val="28"/>
          <w:szCs w:val="28"/>
        </w:rPr>
        <w:t xml:space="preserve"> №248-ФЗ</w:t>
      </w:r>
      <w:r w:rsidRPr="00B50CF7">
        <w:rPr>
          <w:sz w:val="28"/>
          <w:szCs w:val="28"/>
        </w:rPr>
        <w:t>.</w:t>
      </w:r>
    </w:p>
    <w:p w:rsidR="002C3B33" w:rsidRDefault="002C3B33" w:rsidP="002C3B33">
      <w:pPr>
        <w:autoSpaceDE w:val="0"/>
        <w:autoSpaceDN w:val="0"/>
        <w:adjustRightInd w:val="0"/>
        <w:ind w:firstLine="540"/>
        <w:jc w:val="center"/>
        <w:rPr>
          <w:rFonts w:eastAsiaTheme="minorHAnsi"/>
          <w:b/>
          <w:sz w:val="28"/>
          <w:szCs w:val="28"/>
          <w:lang w:eastAsia="en-US"/>
        </w:rPr>
      </w:pPr>
      <w:r>
        <w:rPr>
          <w:rFonts w:eastAsiaTheme="minorHAnsi"/>
          <w:b/>
          <w:sz w:val="28"/>
          <w:szCs w:val="28"/>
          <w:lang w:val="en-US" w:eastAsia="en-US"/>
        </w:rPr>
        <w:t>VII</w:t>
      </w:r>
      <w:r w:rsidRPr="00ED714C">
        <w:rPr>
          <w:rFonts w:eastAsiaTheme="minorHAnsi"/>
          <w:b/>
          <w:sz w:val="28"/>
          <w:szCs w:val="28"/>
          <w:lang w:eastAsia="en-US"/>
        </w:rPr>
        <w:t xml:space="preserve">. </w:t>
      </w:r>
      <w:r>
        <w:rPr>
          <w:rFonts w:eastAsiaTheme="minorHAnsi"/>
          <w:b/>
          <w:sz w:val="28"/>
          <w:szCs w:val="28"/>
          <w:lang w:eastAsia="en-US"/>
        </w:rPr>
        <w:t xml:space="preserve">Контрольные действия при </w:t>
      </w:r>
      <w:proofErr w:type="gramStart"/>
      <w:r>
        <w:rPr>
          <w:rFonts w:eastAsiaTheme="minorHAnsi"/>
          <w:b/>
          <w:sz w:val="28"/>
          <w:szCs w:val="28"/>
          <w:lang w:eastAsia="en-US"/>
        </w:rPr>
        <w:t xml:space="preserve">осуществлении  </w:t>
      </w:r>
      <w:r w:rsidRPr="00ED714C">
        <w:rPr>
          <w:rFonts w:eastAsiaTheme="minorHAnsi"/>
          <w:b/>
          <w:sz w:val="28"/>
          <w:szCs w:val="28"/>
          <w:lang w:eastAsia="en-US"/>
        </w:rPr>
        <w:t>муниципального</w:t>
      </w:r>
      <w:proofErr w:type="gramEnd"/>
      <w:r w:rsidRPr="00ED714C">
        <w:rPr>
          <w:rFonts w:eastAsiaTheme="minorHAnsi"/>
          <w:b/>
          <w:sz w:val="28"/>
          <w:szCs w:val="28"/>
          <w:lang w:eastAsia="en-US"/>
        </w:rPr>
        <w:t xml:space="preserve"> контроля</w:t>
      </w:r>
    </w:p>
    <w:p w:rsidR="002C3B33" w:rsidRPr="00ED714C" w:rsidRDefault="002C3B33" w:rsidP="002C3B33">
      <w:pPr>
        <w:autoSpaceDE w:val="0"/>
        <w:autoSpaceDN w:val="0"/>
        <w:adjustRightInd w:val="0"/>
        <w:ind w:firstLine="540"/>
        <w:jc w:val="center"/>
        <w:rPr>
          <w:rFonts w:eastAsiaTheme="minorHAnsi"/>
          <w:b/>
          <w:sz w:val="28"/>
          <w:szCs w:val="28"/>
          <w:lang w:eastAsia="en-US"/>
        </w:rPr>
      </w:pPr>
    </w:p>
    <w:p w:rsidR="002C3B33" w:rsidRDefault="002C3B33" w:rsidP="002C3B33">
      <w:pPr>
        <w:autoSpaceDE w:val="0"/>
        <w:autoSpaceDN w:val="0"/>
        <w:adjustRightInd w:val="0"/>
        <w:ind w:firstLine="540"/>
        <w:jc w:val="center"/>
        <w:rPr>
          <w:rFonts w:eastAsiaTheme="minorHAnsi"/>
          <w:b/>
          <w:sz w:val="28"/>
          <w:szCs w:val="28"/>
          <w:lang w:eastAsia="en-US"/>
        </w:rPr>
      </w:pPr>
      <w:r w:rsidRPr="001C2462">
        <w:rPr>
          <w:rFonts w:eastAsiaTheme="minorHAnsi"/>
          <w:b/>
          <w:sz w:val="28"/>
          <w:szCs w:val="28"/>
          <w:lang w:eastAsia="en-US"/>
        </w:rPr>
        <w:t>7</w:t>
      </w:r>
      <w:r>
        <w:rPr>
          <w:rFonts w:eastAsiaTheme="minorHAnsi"/>
          <w:b/>
          <w:sz w:val="28"/>
          <w:szCs w:val="28"/>
          <w:lang w:eastAsia="en-US"/>
        </w:rPr>
        <w:t xml:space="preserve">.1. </w:t>
      </w:r>
      <w:r w:rsidRPr="00ED714C">
        <w:rPr>
          <w:rFonts w:eastAsiaTheme="minorHAnsi"/>
          <w:b/>
          <w:sz w:val="28"/>
          <w:szCs w:val="28"/>
          <w:lang w:eastAsia="en-US"/>
        </w:rPr>
        <w:t>Осмотр</w:t>
      </w:r>
    </w:p>
    <w:p w:rsidR="002C3B33" w:rsidRPr="00ED714C" w:rsidRDefault="002C3B33" w:rsidP="002C3B33">
      <w:pPr>
        <w:autoSpaceDE w:val="0"/>
        <w:autoSpaceDN w:val="0"/>
        <w:adjustRightInd w:val="0"/>
        <w:ind w:firstLine="540"/>
        <w:jc w:val="center"/>
        <w:rPr>
          <w:rFonts w:eastAsiaTheme="minorHAnsi"/>
          <w:b/>
          <w:sz w:val="28"/>
          <w:szCs w:val="28"/>
          <w:lang w:eastAsia="en-US"/>
        </w:rPr>
      </w:pPr>
    </w:p>
    <w:p w:rsidR="002C3B33" w:rsidRDefault="002C3B33" w:rsidP="002C3B33">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7.1.1. Под осмотром понимается контрольное действие, заключающееся в проведении визуального обследования объектов и территорий, без разборки, демонтажа или нарушения целостности обследуемых объектов и их частей иными способами.</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7.1.2. Осмотр осуществляется инспектором в присутствии контролируемого лица или его представителя и (или) с применением видеозаписи.</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7.1.</w:t>
      </w:r>
      <w:r w:rsidRPr="001C2462">
        <w:rPr>
          <w:rFonts w:eastAsiaTheme="minorHAnsi"/>
          <w:sz w:val="28"/>
          <w:szCs w:val="28"/>
          <w:lang w:eastAsia="en-US"/>
        </w:rPr>
        <w:t>3</w:t>
      </w:r>
      <w:r>
        <w:rPr>
          <w:rFonts w:eastAsiaTheme="minorHAnsi"/>
          <w:sz w:val="28"/>
          <w:szCs w:val="28"/>
          <w:lang w:eastAsia="en-US"/>
        </w:rPr>
        <w:t>. По результатам осмотра инспектором составляется протокол осмотра, в который вносится перечень осмотренных территорий и объектов, а также вид, количество и иные идентификационные признаки обследуемых объектов, имеющие значение для контрольного мероприятия.</w:t>
      </w:r>
    </w:p>
    <w:p w:rsidR="002C3B33" w:rsidRDefault="002C3B33" w:rsidP="002C3B33">
      <w:pPr>
        <w:autoSpaceDE w:val="0"/>
        <w:autoSpaceDN w:val="0"/>
        <w:adjustRightInd w:val="0"/>
        <w:ind w:firstLine="540"/>
        <w:jc w:val="center"/>
        <w:outlineLvl w:val="0"/>
        <w:rPr>
          <w:rFonts w:eastAsiaTheme="minorHAnsi"/>
          <w:b/>
          <w:bCs/>
          <w:sz w:val="28"/>
          <w:szCs w:val="28"/>
          <w:lang w:eastAsia="en-US"/>
        </w:rPr>
      </w:pPr>
    </w:p>
    <w:p w:rsidR="002C3B33" w:rsidRDefault="002C3B33" w:rsidP="002C3B33">
      <w:pPr>
        <w:autoSpaceDE w:val="0"/>
        <w:autoSpaceDN w:val="0"/>
        <w:adjustRightInd w:val="0"/>
        <w:ind w:firstLine="540"/>
        <w:jc w:val="center"/>
        <w:outlineLvl w:val="0"/>
        <w:rPr>
          <w:rFonts w:eastAsiaTheme="minorHAnsi"/>
          <w:b/>
          <w:bCs/>
          <w:sz w:val="28"/>
          <w:szCs w:val="28"/>
          <w:lang w:eastAsia="en-US"/>
        </w:rPr>
      </w:pPr>
      <w:r>
        <w:rPr>
          <w:rFonts w:eastAsiaTheme="minorHAnsi"/>
          <w:b/>
          <w:bCs/>
          <w:sz w:val="28"/>
          <w:szCs w:val="28"/>
          <w:lang w:eastAsia="en-US"/>
        </w:rPr>
        <w:t>7.2. Опрос</w:t>
      </w:r>
    </w:p>
    <w:p w:rsidR="002C3B33" w:rsidRDefault="002C3B33" w:rsidP="002C3B33">
      <w:pPr>
        <w:autoSpaceDE w:val="0"/>
        <w:autoSpaceDN w:val="0"/>
        <w:adjustRightInd w:val="0"/>
        <w:ind w:firstLine="540"/>
        <w:jc w:val="center"/>
        <w:outlineLvl w:val="0"/>
        <w:rPr>
          <w:rFonts w:eastAsiaTheme="minorHAnsi"/>
          <w:b/>
          <w:bCs/>
          <w:sz w:val="28"/>
          <w:szCs w:val="28"/>
          <w:lang w:eastAsia="en-US"/>
        </w:rPr>
      </w:pPr>
    </w:p>
    <w:p w:rsidR="002C3B33" w:rsidRDefault="002C3B33" w:rsidP="002C3B33">
      <w:pPr>
        <w:autoSpaceDE w:val="0"/>
        <w:autoSpaceDN w:val="0"/>
        <w:adjustRightInd w:val="0"/>
        <w:ind w:firstLine="567"/>
        <w:jc w:val="both"/>
        <w:rPr>
          <w:rFonts w:eastAsiaTheme="minorHAnsi"/>
          <w:sz w:val="28"/>
          <w:szCs w:val="28"/>
          <w:lang w:eastAsia="en-US"/>
        </w:rPr>
      </w:pPr>
      <w:r w:rsidRPr="001C2462">
        <w:rPr>
          <w:rFonts w:eastAsiaTheme="minorHAnsi"/>
          <w:sz w:val="28"/>
          <w:szCs w:val="28"/>
          <w:lang w:eastAsia="en-US"/>
        </w:rPr>
        <w:t>7</w:t>
      </w:r>
      <w:r>
        <w:rPr>
          <w:rFonts w:eastAsiaTheme="minorHAnsi"/>
          <w:sz w:val="28"/>
          <w:szCs w:val="28"/>
          <w:lang w:eastAsia="en-US"/>
        </w:rPr>
        <w:t>.2.1.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7.2.2.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2C3B33" w:rsidRDefault="002C3B33" w:rsidP="002C3B33">
      <w:pPr>
        <w:autoSpaceDE w:val="0"/>
        <w:autoSpaceDN w:val="0"/>
        <w:adjustRightInd w:val="0"/>
        <w:ind w:firstLine="540"/>
        <w:jc w:val="center"/>
        <w:outlineLvl w:val="0"/>
        <w:rPr>
          <w:rFonts w:eastAsiaTheme="minorHAnsi"/>
          <w:b/>
          <w:bCs/>
          <w:sz w:val="28"/>
          <w:szCs w:val="28"/>
          <w:lang w:eastAsia="en-US"/>
        </w:rPr>
      </w:pPr>
    </w:p>
    <w:p w:rsidR="002C3B33" w:rsidRDefault="002C3B33" w:rsidP="002C3B33">
      <w:pPr>
        <w:autoSpaceDE w:val="0"/>
        <w:autoSpaceDN w:val="0"/>
        <w:adjustRightInd w:val="0"/>
        <w:ind w:firstLine="540"/>
        <w:jc w:val="center"/>
        <w:outlineLvl w:val="0"/>
        <w:rPr>
          <w:rFonts w:eastAsiaTheme="minorHAnsi"/>
          <w:b/>
          <w:bCs/>
          <w:sz w:val="28"/>
          <w:szCs w:val="28"/>
          <w:lang w:eastAsia="en-US"/>
        </w:rPr>
      </w:pPr>
      <w:r w:rsidRPr="00B50CF7">
        <w:rPr>
          <w:rFonts w:eastAsiaTheme="minorHAnsi"/>
          <w:b/>
          <w:bCs/>
          <w:sz w:val="28"/>
          <w:szCs w:val="28"/>
          <w:lang w:eastAsia="en-US"/>
        </w:rPr>
        <w:t>7</w:t>
      </w:r>
      <w:r>
        <w:rPr>
          <w:rFonts w:eastAsiaTheme="minorHAnsi"/>
          <w:b/>
          <w:bCs/>
          <w:sz w:val="28"/>
          <w:szCs w:val="28"/>
          <w:lang w:eastAsia="en-US"/>
        </w:rPr>
        <w:t>.3. Получение письменных объяснений</w:t>
      </w:r>
    </w:p>
    <w:p w:rsidR="002C3B33" w:rsidRDefault="002C3B33" w:rsidP="002C3B33">
      <w:pPr>
        <w:autoSpaceDE w:val="0"/>
        <w:autoSpaceDN w:val="0"/>
        <w:adjustRightInd w:val="0"/>
        <w:jc w:val="both"/>
        <w:rPr>
          <w:rFonts w:eastAsiaTheme="minorHAnsi"/>
          <w:sz w:val="28"/>
          <w:szCs w:val="28"/>
          <w:lang w:eastAsia="en-US"/>
        </w:rPr>
      </w:pPr>
    </w:p>
    <w:p w:rsidR="002C3B33" w:rsidRDefault="002C3B33" w:rsidP="002C3B33">
      <w:pPr>
        <w:autoSpaceDE w:val="0"/>
        <w:autoSpaceDN w:val="0"/>
        <w:adjustRightInd w:val="0"/>
        <w:ind w:firstLine="539"/>
        <w:jc w:val="both"/>
        <w:rPr>
          <w:rFonts w:eastAsiaTheme="minorHAnsi"/>
          <w:sz w:val="28"/>
          <w:szCs w:val="28"/>
          <w:lang w:eastAsia="en-US"/>
        </w:rPr>
      </w:pPr>
      <w:r w:rsidRPr="00B50CF7">
        <w:rPr>
          <w:rFonts w:eastAsiaTheme="minorHAnsi"/>
          <w:sz w:val="28"/>
          <w:szCs w:val="28"/>
          <w:lang w:eastAsia="en-US"/>
        </w:rPr>
        <w:lastRenderedPageBreak/>
        <w:t>7</w:t>
      </w:r>
      <w:r>
        <w:rPr>
          <w:rFonts w:eastAsiaTheme="minorHAnsi"/>
          <w:sz w:val="28"/>
          <w:szCs w:val="28"/>
          <w:lang w:eastAsia="en-US"/>
        </w:rPr>
        <w:t>.3.1 Под получением письменных объяснений понимается контрольное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2C3B33" w:rsidRDefault="002C3B33" w:rsidP="002C3B3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7.3.2. Объяснения оформляются путем составления письменного документа в свободной форме.</w:t>
      </w:r>
    </w:p>
    <w:p w:rsidR="002C3B33" w:rsidRDefault="002C3B33" w:rsidP="002C3B3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7.3.3.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2C3B33" w:rsidRDefault="002C3B33" w:rsidP="002C3B33">
      <w:pPr>
        <w:autoSpaceDE w:val="0"/>
        <w:autoSpaceDN w:val="0"/>
        <w:adjustRightInd w:val="0"/>
        <w:ind w:firstLine="540"/>
        <w:jc w:val="center"/>
        <w:outlineLvl w:val="0"/>
        <w:rPr>
          <w:rFonts w:eastAsiaTheme="minorHAnsi"/>
          <w:b/>
          <w:bCs/>
          <w:sz w:val="28"/>
          <w:szCs w:val="28"/>
          <w:lang w:eastAsia="en-US"/>
        </w:rPr>
      </w:pPr>
    </w:p>
    <w:p w:rsidR="002C3B33" w:rsidRDefault="002C3B33" w:rsidP="002C3B33">
      <w:pPr>
        <w:autoSpaceDE w:val="0"/>
        <w:autoSpaceDN w:val="0"/>
        <w:adjustRightInd w:val="0"/>
        <w:ind w:firstLine="540"/>
        <w:jc w:val="center"/>
        <w:outlineLvl w:val="0"/>
        <w:rPr>
          <w:rFonts w:eastAsiaTheme="minorHAnsi"/>
          <w:b/>
          <w:bCs/>
          <w:sz w:val="28"/>
          <w:szCs w:val="28"/>
          <w:lang w:eastAsia="en-US"/>
        </w:rPr>
      </w:pPr>
      <w:r w:rsidRPr="001C2462">
        <w:rPr>
          <w:rFonts w:eastAsiaTheme="minorHAnsi"/>
          <w:b/>
          <w:bCs/>
          <w:sz w:val="28"/>
          <w:szCs w:val="28"/>
          <w:lang w:eastAsia="en-US"/>
        </w:rPr>
        <w:t>7</w:t>
      </w:r>
      <w:r>
        <w:rPr>
          <w:rFonts w:eastAsiaTheme="minorHAnsi"/>
          <w:b/>
          <w:bCs/>
          <w:sz w:val="28"/>
          <w:szCs w:val="28"/>
          <w:lang w:eastAsia="en-US"/>
        </w:rPr>
        <w:t>.4. Истребование документов</w:t>
      </w:r>
    </w:p>
    <w:p w:rsidR="002C3B33" w:rsidRDefault="002C3B33" w:rsidP="002C3B33">
      <w:pPr>
        <w:autoSpaceDE w:val="0"/>
        <w:autoSpaceDN w:val="0"/>
        <w:adjustRightInd w:val="0"/>
        <w:ind w:firstLine="540"/>
        <w:jc w:val="center"/>
        <w:outlineLvl w:val="0"/>
        <w:rPr>
          <w:rFonts w:eastAsiaTheme="minorHAnsi"/>
          <w:b/>
          <w:bCs/>
          <w:sz w:val="28"/>
          <w:szCs w:val="28"/>
          <w:lang w:eastAsia="en-US"/>
        </w:rPr>
      </w:pP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7.4.1. Под истребованием документов понимается контрольное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C3B33" w:rsidRDefault="002C3B33" w:rsidP="002C3B33">
      <w:pPr>
        <w:autoSpaceDE w:val="0"/>
        <w:autoSpaceDN w:val="0"/>
        <w:adjustRightInd w:val="0"/>
        <w:ind w:firstLine="540"/>
        <w:jc w:val="both"/>
        <w:rPr>
          <w:rFonts w:eastAsiaTheme="minorHAnsi"/>
          <w:sz w:val="28"/>
          <w:szCs w:val="28"/>
          <w:lang w:eastAsia="en-US"/>
        </w:rPr>
      </w:pPr>
      <w:r w:rsidRPr="001C2462">
        <w:rPr>
          <w:rFonts w:eastAsiaTheme="minorHAnsi"/>
          <w:sz w:val="28"/>
          <w:szCs w:val="28"/>
          <w:lang w:eastAsia="en-US"/>
        </w:rPr>
        <w:t>7</w:t>
      </w:r>
      <w:r>
        <w:rPr>
          <w:rFonts w:eastAsiaTheme="minorHAnsi"/>
          <w:sz w:val="28"/>
          <w:szCs w:val="28"/>
          <w:lang w:eastAsia="en-US"/>
        </w:rPr>
        <w:t xml:space="preserve">.4.2. </w:t>
      </w:r>
      <w:proofErr w:type="spellStart"/>
      <w:r>
        <w:rPr>
          <w:rFonts w:eastAsiaTheme="minorHAnsi"/>
          <w:sz w:val="28"/>
          <w:szCs w:val="28"/>
          <w:lang w:eastAsia="en-US"/>
        </w:rPr>
        <w:t>Истребуемые</w:t>
      </w:r>
      <w:proofErr w:type="spellEnd"/>
      <w:r>
        <w:rPr>
          <w:rFonts w:eastAsiaTheme="minorHAnsi"/>
          <w:sz w:val="28"/>
          <w:szCs w:val="28"/>
          <w:lang w:eastAsia="en-US"/>
        </w:rPr>
        <w:t xml:space="preserve"> документы направляются в орган</w:t>
      </w:r>
      <w:r w:rsidRPr="00332A92">
        <w:rPr>
          <w:rFonts w:eastAsiaTheme="minorHAnsi"/>
          <w:sz w:val="28"/>
          <w:szCs w:val="28"/>
          <w:lang w:eastAsia="en-US"/>
        </w:rPr>
        <w:t xml:space="preserve"> </w:t>
      </w:r>
      <w:r>
        <w:rPr>
          <w:rFonts w:eastAsiaTheme="minorHAnsi"/>
          <w:sz w:val="28"/>
          <w:szCs w:val="28"/>
          <w:lang w:eastAsia="en-US"/>
        </w:rPr>
        <w:t xml:space="preserve">муниципального контроля в форме электронного документа в порядке, предусмотренном </w:t>
      </w:r>
      <w:hyperlink r:id="rId30" w:history="1">
        <w:r w:rsidRPr="00332A92">
          <w:rPr>
            <w:rFonts w:eastAsiaTheme="minorHAnsi"/>
            <w:sz w:val="28"/>
            <w:szCs w:val="28"/>
            <w:lang w:eastAsia="en-US"/>
          </w:rPr>
          <w:t>статьей 21</w:t>
        </w:r>
      </w:hyperlink>
      <w:r>
        <w:rPr>
          <w:rFonts w:eastAsiaTheme="minorHAnsi"/>
          <w:sz w:val="28"/>
          <w:szCs w:val="28"/>
          <w:lang w:eastAsia="en-US"/>
        </w:rPr>
        <w:t xml:space="preserve"> Федерального </w:t>
      </w:r>
      <w:proofErr w:type="gramStart"/>
      <w:r>
        <w:rPr>
          <w:rFonts w:eastAsiaTheme="minorHAnsi"/>
          <w:sz w:val="28"/>
          <w:szCs w:val="28"/>
          <w:lang w:eastAsia="en-US"/>
        </w:rPr>
        <w:t>закона  №</w:t>
      </w:r>
      <w:proofErr w:type="gramEnd"/>
      <w:r>
        <w:rPr>
          <w:rFonts w:eastAsiaTheme="minorHAnsi"/>
          <w:sz w:val="28"/>
          <w:szCs w:val="28"/>
          <w:lang w:eastAsia="en-US"/>
        </w:rPr>
        <w:t>248-ФЗ, за исключением случаев, если органом</w:t>
      </w:r>
      <w:r w:rsidRPr="00332A92">
        <w:rPr>
          <w:rFonts w:eastAsiaTheme="minorHAnsi"/>
          <w:sz w:val="28"/>
          <w:szCs w:val="28"/>
          <w:lang w:eastAsia="en-US"/>
        </w:rPr>
        <w:t xml:space="preserve"> </w:t>
      </w:r>
      <w:r>
        <w:rPr>
          <w:rFonts w:eastAsiaTheme="minorHAnsi"/>
          <w:sz w:val="28"/>
          <w:szCs w:val="28"/>
          <w:lang w:eastAsia="en-US"/>
        </w:rPr>
        <w:t>муниципального контроля установлена необходимость представления документов на бумажном носителе. Документы могут быть представлены в орган</w:t>
      </w:r>
      <w:r w:rsidRPr="00332A92">
        <w:rPr>
          <w:rFonts w:eastAsiaTheme="minorHAnsi"/>
          <w:sz w:val="28"/>
          <w:szCs w:val="28"/>
          <w:lang w:eastAsia="en-US"/>
        </w:rPr>
        <w:t xml:space="preserve"> </w:t>
      </w:r>
      <w:r>
        <w:rPr>
          <w:rFonts w:eastAsiaTheme="minorHAnsi"/>
          <w:sz w:val="28"/>
          <w:szCs w:val="28"/>
          <w:lang w:eastAsia="en-US"/>
        </w:rPr>
        <w:t xml:space="preserve">муниципального контроля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w:t>
      </w:r>
      <w:proofErr w:type="gramStart"/>
      <w:r>
        <w:rPr>
          <w:rFonts w:eastAsiaTheme="minorHAnsi"/>
          <w:sz w:val="28"/>
          <w:szCs w:val="28"/>
          <w:lang w:eastAsia="en-US"/>
        </w:rPr>
        <w:t>подлинники документов</w:t>
      </w:r>
      <w:proofErr w:type="gramEnd"/>
      <w:r>
        <w:rPr>
          <w:rFonts w:eastAsiaTheme="minorHAnsi"/>
          <w:sz w:val="28"/>
          <w:szCs w:val="28"/>
          <w:lang w:eastAsia="en-US"/>
        </w:rPr>
        <w:t xml:space="preserve"> либо заверенные контролируемым лицом копии. Не допускается требование нотариального удостоверения копий документов, представляемых в орган</w:t>
      </w:r>
      <w:r w:rsidRPr="00332A92">
        <w:rPr>
          <w:rFonts w:eastAsiaTheme="minorHAnsi"/>
          <w:sz w:val="28"/>
          <w:szCs w:val="28"/>
          <w:lang w:eastAsia="en-US"/>
        </w:rPr>
        <w:t xml:space="preserve"> </w:t>
      </w:r>
      <w:r>
        <w:rPr>
          <w:rFonts w:eastAsiaTheme="minorHAnsi"/>
          <w:sz w:val="28"/>
          <w:szCs w:val="28"/>
          <w:lang w:eastAsia="en-US"/>
        </w:rPr>
        <w:t>муниципального контроля. Тиражирование копий документов на бумажном носителе и их доставка в орган</w:t>
      </w:r>
      <w:r w:rsidRPr="00332A92">
        <w:rPr>
          <w:rFonts w:eastAsiaTheme="minorHAnsi"/>
          <w:sz w:val="28"/>
          <w:szCs w:val="28"/>
          <w:lang w:eastAsia="en-US"/>
        </w:rPr>
        <w:t xml:space="preserve"> </w:t>
      </w:r>
      <w:r>
        <w:rPr>
          <w:rFonts w:eastAsiaTheme="minorHAnsi"/>
          <w:sz w:val="28"/>
          <w:szCs w:val="28"/>
          <w:lang w:eastAsia="en-US"/>
        </w:rPr>
        <w:t>муниципального контроля осуществляются за счет контролируемого лица. По завершении муниципального контроля мероприятия подлинники документов возвращаются контролируемому лицу.</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7.4.3. В случае представления заверенных копий </w:t>
      </w:r>
      <w:proofErr w:type="spellStart"/>
      <w:r>
        <w:rPr>
          <w:rFonts w:eastAsiaTheme="minorHAnsi"/>
          <w:sz w:val="28"/>
          <w:szCs w:val="28"/>
          <w:lang w:eastAsia="en-US"/>
        </w:rPr>
        <w:t>истребуемых</w:t>
      </w:r>
      <w:proofErr w:type="spellEnd"/>
      <w:r>
        <w:rPr>
          <w:rFonts w:eastAsiaTheme="minorHAnsi"/>
          <w:sz w:val="28"/>
          <w:szCs w:val="28"/>
          <w:lang w:eastAsia="en-US"/>
        </w:rPr>
        <w:t xml:space="preserve"> документов инспектор вправе ознакомиться с подлинниками документов.</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7.4.4. Документы, которые </w:t>
      </w:r>
      <w:proofErr w:type="spellStart"/>
      <w:r>
        <w:rPr>
          <w:rFonts w:eastAsiaTheme="minorHAnsi"/>
          <w:sz w:val="28"/>
          <w:szCs w:val="28"/>
          <w:lang w:eastAsia="en-US"/>
        </w:rPr>
        <w:t>истребуются</w:t>
      </w:r>
      <w:proofErr w:type="spellEnd"/>
      <w:r>
        <w:rPr>
          <w:rFonts w:eastAsiaTheme="minorHAnsi"/>
          <w:sz w:val="28"/>
          <w:szCs w:val="28"/>
          <w:lang w:eastAsia="en-US"/>
        </w:rPr>
        <w:t xml:space="preserve"> в ходе муниципального контроля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w:t>
      </w:r>
      <w:proofErr w:type="spellStart"/>
      <w:r>
        <w:rPr>
          <w:rFonts w:eastAsiaTheme="minorHAnsi"/>
          <w:sz w:val="28"/>
          <w:szCs w:val="28"/>
          <w:lang w:eastAsia="en-US"/>
        </w:rPr>
        <w:lastRenderedPageBreak/>
        <w:t>истребуемые</w:t>
      </w:r>
      <w:proofErr w:type="spellEnd"/>
      <w:r>
        <w:rPr>
          <w:rFonts w:eastAsiaTheme="minorHAnsi"/>
          <w:sz w:val="28"/>
          <w:szCs w:val="28"/>
          <w:lang w:eastAsia="en-US"/>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Pr>
          <w:rFonts w:eastAsiaTheme="minorHAnsi"/>
          <w:sz w:val="28"/>
          <w:szCs w:val="28"/>
          <w:lang w:eastAsia="en-US"/>
        </w:rPr>
        <w:t>истребуемые</w:t>
      </w:r>
      <w:proofErr w:type="spellEnd"/>
      <w:r>
        <w:rPr>
          <w:rFonts w:eastAsiaTheme="minorHAnsi"/>
          <w:sz w:val="28"/>
          <w:szCs w:val="28"/>
          <w:lang w:eastAsia="en-US"/>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Pr>
          <w:rFonts w:eastAsiaTheme="minorHAnsi"/>
          <w:sz w:val="28"/>
          <w:szCs w:val="28"/>
          <w:lang w:eastAsia="en-US"/>
        </w:rPr>
        <w:t>истребуемые</w:t>
      </w:r>
      <w:proofErr w:type="spellEnd"/>
      <w:r>
        <w:rPr>
          <w:rFonts w:eastAsiaTheme="minorHAnsi"/>
          <w:sz w:val="28"/>
          <w:szCs w:val="28"/>
          <w:lang w:eastAsia="en-US"/>
        </w:rP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31" w:history="1">
        <w:r w:rsidRPr="00332A92">
          <w:rPr>
            <w:rFonts w:eastAsiaTheme="minorHAnsi"/>
            <w:sz w:val="28"/>
            <w:szCs w:val="28"/>
            <w:lang w:eastAsia="en-US"/>
          </w:rPr>
          <w:t>статьей 21</w:t>
        </w:r>
      </w:hyperlink>
      <w:r>
        <w:rPr>
          <w:rFonts w:eastAsiaTheme="minorHAnsi"/>
          <w:sz w:val="28"/>
          <w:szCs w:val="28"/>
          <w:lang w:eastAsia="en-US"/>
        </w:rPr>
        <w:t xml:space="preserve"> Федерального </w:t>
      </w:r>
      <w:proofErr w:type="gramStart"/>
      <w:r>
        <w:rPr>
          <w:rFonts w:eastAsiaTheme="minorHAnsi"/>
          <w:sz w:val="28"/>
          <w:szCs w:val="28"/>
          <w:lang w:eastAsia="en-US"/>
        </w:rPr>
        <w:t xml:space="preserve">закона </w:t>
      </w:r>
      <w:r w:rsidRPr="00332A92">
        <w:rPr>
          <w:rFonts w:eastAsiaTheme="minorHAnsi"/>
          <w:sz w:val="28"/>
          <w:szCs w:val="28"/>
          <w:lang w:eastAsia="en-US"/>
        </w:rPr>
        <w:t xml:space="preserve"> </w:t>
      </w:r>
      <w:r>
        <w:rPr>
          <w:rFonts w:eastAsiaTheme="minorHAnsi"/>
          <w:sz w:val="28"/>
          <w:szCs w:val="28"/>
          <w:lang w:eastAsia="en-US"/>
        </w:rPr>
        <w:t>№</w:t>
      </w:r>
      <w:proofErr w:type="gramEnd"/>
      <w:r>
        <w:rPr>
          <w:rFonts w:eastAsiaTheme="minorHAnsi"/>
          <w:sz w:val="28"/>
          <w:szCs w:val="28"/>
          <w:lang w:eastAsia="en-US"/>
        </w:rPr>
        <w:t>248-ФЗ.</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7.4.5. Документы (копии документов), ранее представленные контролируемым лицом в орган</w:t>
      </w:r>
      <w:r w:rsidRPr="00332A92">
        <w:rPr>
          <w:rFonts w:eastAsiaTheme="minorHAnsi"/>
          <w:sz w:val="28"/>
          <w:szCs w:val="28"/>
          <w:lang w:eastAsia="en-US"/>
        </w:rPr>
        <w:t xml:space="preserve"> </w:t>
      </w:r>
      <w:r>
        <w:rPr>
          <w:rFonts w:eastAsiaTheme="minorHAnsi"/>
          <w:sz w:val="28"/>
          <w:szCs w:val="28"/>
          <w:lang w:eastAsia="en-US"/>
        </w:rPr>
        <w:t>муниципального контроля, независимо от оснований их представления могут не представляться повторно при условии уведомления органа</w:t>
      </w:r>
      <w:r w:rsidRPr="00332A92">
        <w:rPr>
          <w:rFonts w:eastAsiaTheme="minorHAnsi"/>
          <w:sz w:val="28"/>
          <w:szCs w:val="28"/>
          <w:lang w:eastAsia="en-US"/>
        </w:rPr>
        <w:t xml:space="preserve"> </w:t>
      </w:r>
      <w:r>
        <w:rPr>
          <w:rFonts w:eastAsiaTheme="minorHAnsi"/>
          <w:sz w:val="28"/>
          <w:szCs w:val="28"/>
          <w:lang w:eastAsia="en-US"/>
        </w:rPr>
        <w:t xml:space="preserve">муниципального контроля о том, что </w:t>
      </w:r>
      <w:proofErr w:type="spellStart"/>
      <w:r>
        <w:rPr>
          <w:rFonts w:eastAsiaTheme="minorHAnsi"/>
          <w:sz w:val="28"/>
          <w:szCs w:val="28"/>
          <w:lang w:eastAsia="en-US"/>
        </w:rPr>
        <w:t>истребуемые</w:t>
      </w:r>
      <w:proofErr w:type="spellEnd"/>
      <w:r>
        <w:rPr>
          <w:rFonts w:eastAsiaTheme="minorHAnsi"/>
          <w:sz w:val="28"/>
          <w:szCs w:val="28"/>
          <w:lang w:eastAsia="en-US"/>
        </w:rPr>
        <w:t xml:space="preserve"> документы (копии документов) были представлены ранее, с указанием реквизитов документа, которым (приложением к которому) они были представлены.</w:t>
      </w:r>
    </w:p>
    <w:p w:rsidR="002C3B33" w:rsidRDefault="002C3B33" w:rsidP="002C3B33">
      <w:pPr>
        <w:autoSpaceDE w:val="0"/>
        <w:autoSpaceDN w:val="0"/>
        <w:adjustRightInd w:val="0"/>
        <w:jc w:val="center"/>
        <w:outlineLvl w:val="0"/>
        <w:rPr>
          <w:rFonts w:eastAsiaTheme="minorHAnsi"/>
          <w:b/>
          <w:bCs/>
          <w:sz w:val="28"/>
          <w:szCs w:val="28"/>
          <w:lang w:eastAsia="en-US"/>
        </w:rPr>
      </w:pPr>
    </w:p>
    <w:p w:rsidR="002C3B33" w:rsidRDefault="002C3B33" w:rsidP="002C3B33">
      <w:pPr>
        <w:autoSpaceDE w:val="0"/>
        <w:autoSpaceDN w:val="0"/>
        <w:adjustRightInd w:val="0"/>
        <w:ind w:firstLine="540"/>
        <w:jc w:val="center"/>
        <w:outlineLvl w:val="0"/>
        <w:rPr>
          <w:rFonts w:eastAsiaTheme="minorHAnsi"/>
          <w:b/>
          <w:bCs/>
          <w:sz w:val="28"/>
          <w:szCs w:val="28"/>
          <w:lang w:eastAsia="en-US"/>
        </w:rPr>
      </w:pPr>
      <w:r w:rsidRPr="001C2462">
        <w:rPr>
          <w:rFonts w:eastAsiaTheme="minorHAnsi"/>
          <w:b/>
          <w:bCs/>
          <w:sz w:val="28"/>
          <w:szCs w:val="28"/>
          <w:lang w:eastAsia="en-US"/>
        </w:rPr>
        <w:t>7</w:t>
      </w:r>
      <w:r>
        <w:rPr>
          <w:rFonts w:eastAsiaTheme="minorHAnsi"/>
          <w:b/>
          <w:bCs/>
          <w:sz w:val="28"/>
          <w:szCs w:val="28"/>
          <w:lang w:eastAsia="en-US"/>
        </w:rPr>
        <w:t>.5. Инструментальное обследование</w:t>
      </w:r>
    </w:p>
    <w:p w:rsidR="002C3B33" w:rsidRDefault="002C3B33" w:rsidP="002C3B33">
      <w:pPr>
        <w:autoSpaceDE w:val="0"/>
        <w:autoSpaceDN w:val="0"/>
        <w:adjustRightInd w:val="0"/>
        <w:jc w:val="both"/>
        <w:rPr>
          <w:rFonts w:eastAsiaTheme="minorHAnsi"/>
          <w:b/>
          <w:bCs/>
          <w:sz w:val="28"/>
          <w:szCs w:val="28"/>
          <w:lang w:eastAsia="en-US"/>
        </w:rPr>
      </w:pPr>
    </w:p>
    <w:p w:rsidR="002C3B33" w:rsidRPr="009528CD" w:rsidRDefault="002C3B33" w:rsidP="002C3B33">
      <w:pPr>
        <w:autoSpaceDE w:val="0"/>
        <w:autoSpaceDN w:val="0"/>
        <w:adjustRightInd w:val="0"/>
        <w:ind w:firstLine="539"/>
        <w:jc w:val="both"/>
        <w:rPr>
          <w:rFonts w:eastAsiaTheme="minorHAnsi"/>
          <w:bCs/>
          <w:sz w:val="28"/>
          <w:szCs w:val="28"/>
          <w:lang w:eastAsia="en-US"/>
        </w:rPr>
      </w:pPr>
      <w:r>
        <w:rPr>
          <w:rFonts w:eastAsiaTheme="minorHAnsi"/>
          <w:bCs/>
          <w:sz w:val="28"/>
          <w:szCs w:val="28"/>
          <w:lang w:eastAsia="en-US"/>
        </w:rPr>
        <w:t>7</w:t>
      </w:r>
      <w:r w:rsidRPr="009528CD">
        <w:rPr>
          <w:rFonts w:eastAsiaTheme="minorHAnsi"/>
          <w:bCs/>
          <w:sz w:val="28"/>
          <w:szCs w:val="28"/>
          <w:lang w:eastAsia="en-US"/>
        </w:rPr>
        <w:t xml:space="preserve">.5.1. Под инструментальным обследованием понимается контрольное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w:t>
      </w:r>
      <w:r>
        <w:rPr>
          <w:rFonts w:eastAsiaTheme="minorHAnsi"/>
          <w:bCs/>
          <w:sz w:val="28"/>
          <w:szCs w:val="28"/>
          <w:lang w:eastAsia="en-US"/>
        </w:rPr>
        <w:t>объектов проверки</w:t>
      </w:r>
      <w:r w:rsidRPr="009528CD">
        <w:rPr>
          <w:rFonts w:eastAsiaTheme="minorHAnsi"/>
          <w:bCs/>
          <w:sz w:val="28"/>
          <w:szCs w:val="28"/>
          <w:lang w:eastAsia="en-US"/>
        </w:rPr>
        <w:t xml:space="preserve"> обязательным требованиям.</w:t>
      </w:r>
    </w:p>
    <w:p w:rsidR="002C3B33" w:rsidRPr="009528CD" w:rsidRDefault="002C3B33" w:rsidP="002C3B33">
      <w:pPr>
        <w:autoSpaceDE w:val="0"/>
        <w:autoSpaceDN w:val="0"/>
        <w:adjustRightInd w:val="0"/>
        <w:ind w:firstLine="539"/>
        <w:jc w:val="both"/>
        <w:rPr>
          <w:rFonts w:eastAsiaTheme="minorHAnsi"/>
          <w:bCs/>
          <w:sz w:val="28"/>
          <w:szCs w:val="28"/>
          <w:lang w:eastAsia="en-US"/>
        </w:rPr>
      </w:pPr>
      <w:r>
        <w:rPr>
          <w:rFonts w:eastAsiaTheme="minorHAnsi"/>
          <w:bCs/>
          <w:sz w:val="28"/>
          <w:szCs w:val="28"/>
          <w:lang w:eastAsia="en-US"/>
        </w:rPr>
        <w:t>7</w:t>
      </w:r>
      <w:r w:rsidRPr="009528CD">
        <w:rPr>
          <w:rFonts w:eastAsiaTheme="minorHAnsi"/>
          <w:bCs/>
          <w:sz w:val="28"/>
          <w:szCs w:val="28"/>
          <w:lang w:eastAsia="en-US"/>
        </w:rPr>
        <w:t xml:space="preserve">.5.2. Под специальным оборудованием и (или) техническими приборами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w:t>
      </w:r>
      <w:r w:rsidRPr="009528CD">
        <w:rPr>
          <w:rFonts w:eastAsiaTheme="minorHAnsi"/>
          <w:bCs/>
          <w:sz w:val="28"/>
          <w:szCs w:val="28"/>
          <w:lang w:eastAsia="en-US"/>
        </w:rPr>
        <w:lastRenderedPageBreak/>
        <w:t>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2C3B33" w:rsidRPr="009528CD" w:rsidRDefault="002C3B33" w:rsidP="002C3B33">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7</w:t>
      </w:r>
      <w:r w:rsidRPr="009528CD">
        <w:rPr>
          <w:rFonts w:eastAsiaTheme="minorHAnsi"/>
          <w:bCs/>
          <w:sz w:val="28"/>
          <w:szCs w:val="28"/>
          <w:lang w:eastAsia="en-US"/>
        </w:rPr>
        <w:t>.5.3.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2C3B33" w:rsidRPr="009528CD" w:rsidRDefault="002C3B33" w:rsidP="002C3B33">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7</w:t>
      </w:r>
      <w:r w:rsidRPr="009528CD">
        <w:rPr>
          <w:rFonts w:eastAsiaTheme="minorHAnsi"/>
          <w:bCs/>
          <w:sz w:val="28"/>
          <w:szCs w:val="28"/>
          <w:lang w:eastAsia="en-US"/>
        </w:rPr>
        <w:t>.5.4.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2C3B33" w:rsidRPr="00B50CF7" w:rsidRDefault="002C3B33" w:rsidP="002C3B33">
      <w:pPr>
        <w:pStyle w:val="ConsPlusNormal"/>
        <w:ind w:firstLine="540"/>
        <w:jc w:val="both"/>
        <w:rPr>
          <w:sz w:val="28"/>
          <w:szCs w:val="28"/>
        </w:rPr>
      </w:pPr>
    </w:p>
    <w:p w:rsidR="002C3B33" w:rsidRPr="00226E7B" w:rsidRDefault="002C3B33" w:rsidP="002C3B33">
      <w:pPr>
        <w:pStyle w:val="a4"/>
        <w:numPr>
          <w:ilvl w:val="0"/>
          <w:numId w:val="29"/>
        </w:numPr>
        <w:autoSpaceDE w:val="0"/>
        <w:autoSpaceDN w:val="0"/>
        <w:adjustRightInd w:val="0"/>
        <w:ind w:left="0" w:firstLine="0"/>
        <w:jc w:val="center"/>
        <w:outlineLvl w:val="0"/>
        <w:rPr>
          <w:rFonts w:eastAsiaTheme="minorHAnsi"/>
          <w:b/>
          <w:bCs/>
          <w:sz w:val="28"/>
          <w:szCs w:val="28"/>
          <w:lang w:eastAsia="en-US"/>
        </w:rPr>
      </w:pPr>
      <w:r w:rsidRPr="00226E7B">
        <w:rPr>
          <w:rFonts w:eastAsiaTheme="minorHAnsi"/>
          <w:b/>
          <w:bCs/>
          <w:sz w:val="28"/>
          <w:szCs w:val="28"/>
          <w:lang w:eastAsia="en-US"/>
        </w:rPr>
        <w:t>Основания для проведения контрольных мероприятий</w:t>
      </w:r>
    </w:p>
    <w:p w:rsidR="002C3B33" w:rsidRPr="00CD2DCA" w:rsidRDefault="002C3B33" w:rsidP="002C3B33">
      <w:pPr>
        <w:pStyle w:val="a4"/>
        <w:autoSpaceDE w:val="0"/>
        <w:autoSpaceDN w:val="0"/>
        <w:adjustRightInd w:val="0"/>
        <w:ind w:left="1211"/>
        <w:outlineLvl w:val="0"/>
        <w:rPr>
          <w:rFonts w:eastAsiaTheme="minorHAnsi"/>
          <w:b/>
          <w:bCs/>
          <w:sz w:val="28"/>
          <w:szCs w:val="28"/>
          <w:lang w:eastAsia="en-US"/>
        </w:rPr>
      </w:pP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8.1. Основанием для проведения контрольных мероприятий может быть:</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 наличие у </w:t>
      </w:r>
      <w:r w:rsidRPr="00DF1277">
        <w:rPr>
          <w:sz w:val="28"/>
          <w:szCs w:val="28"/>
        </w:rPr>
        <w:t xml:space="preserve">органа </w:t>
      </w:r>
      <w:r>
        <w:rPr>
          <w:sz w:val="28"/>
          <w:szCs w:val="28"/>
        </w:rPr>
        <w:t>муниципального контроля</w:t>
      </w:r>
      <w:r>
        <w:rPr>
          <w:rFonts w:eastAsiaTheme="minorHAnsi"/>
          <w:sz w:val="28"/>
          <w:szCs w:val="28"/>
          <w:lang w:eastAsia="en-US"/>
        </w:rPr>
        <w:t xml:space="preserve">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наступление сроков проведения муниципального контроля, включенных в план проведения контрольных мероприятий;</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 требование прокурора о проведении муниципального контроля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5) истечение срока исполнения решения </w:t>
      </w:r>
      <w:r w:rsidRPr="00DF1277">
        <w:rPr>
          <w:sz w:val="28"/>
          <w:szCs w:val="28"/>
        </w:rPr>
        <w:t xml:space="preserve">органа </w:t>
      </w:r>
      <w:r>
        <w:rPr>
          <w:sz w:val="28"/>
          <w:szCs w:val="28"/>
        </w:rPr>
        <w:t>муниципального контроля</w:t>
      </w:r>
      <w:r>
        <w:rPr>
          <w:rFonts w:eastAsiaTheme="minorHAnsi"/>
          <w:sz w:val="28"/>
          <w:szCs w:val="28"/>
          <w:lang w:eastAsia="en-US"/>
        </w:rPr>
        <w:t xml:space="preserve"> об устранении выявленного нарушения обязательных требований;</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6) наступление события, указанного в программе проверок, если федеральным законом о виде контроля установлено, что </w:t>
      </w:r>
      <w:proofErr w:type="gramStart"/>
      <w:r>
        <w:rPr>
          <w:rFonts w:eastAsiaTheme="minorHAnsi"/>
          <w:sz w:val="28"/>
          <w:szCs w:val="28"/>
          <w:lang w:eastAsia="en-US"/>
        </w:rPr>
        <w:t>контрольные  мероприятия</w:t>
      </w:r>
      <w:proofErr w:type="gramEnd"/>
      <w:r>
        <w:rPr>
          <w:rFonts w:eastAsiaTheme="minorHAnsi"/>
          <w:sz w:val="28"/>
          <w:szCs w:val="28"/>
          <w:lang w:eastAsia="en-US"/>
        </w:rPr>
        <w:t xml:space="preserve"> проводятся на основании программы проверок.</w:t>
      </w:r>
    </w:p>
    <w:p w:rsidR="002C3B33" w:rsidRDefault="002C3B33" w:rsidP="002C3B33">
      <w:pPr>
        <w:autoSpaceDE w:val="0"/>
        <w:autoSpaceDN w:val="0"/>
        <w:adjustRightInd w:val="0"/>
        <w:ind w:firstLine="540"/>
        <w:jc w:val="both"/>
        <w:rPr>
          <w:rFonts w:eastAsiaTheme="minorHAnsi"/>
          <w:sz w:val="28"/>
          <w:szCs w:val="28"/>
          <w:lang w:eastAsia="en-US"/>
        </w:rPr>
      </w:pPr>
      <w:bookmarkStart w:id="5" w:name="Par9"/>
      <w:bookmarkEnd w:id="5"/>
      <w:r>
        <w:rPr>
          <w:rFonts w:eastAsiaTheme="minorHAnsi"/>
          <w:sz w:val="28"/>
          <w:szCs w:val="28"/>
          <w:lang w:eastAsia="en-US"/>
        </w:rPr>
        <w:t xml:space="preserve">8.2. Муниципальный контроль без взаимодействия проводятся должностными лицами </w:t>
      </w:r>
      <w:r w:rsidRPr="00DF1277">
        <w:rPr>
          <w:sz w:val="28"/>
          <w:szCs w:val="28"/>
        </w:rPr>
        <w:t xml:space="preserve">органа </w:t>
      </w:r>
      <w:r>
        <w:rPr>
          <w:sz w:val="28"/>
          <w:szCs w:val="28"/>
        </w:rPr>
        <w:t>муниципального контроля</w:t>
      </w:r>
      <w:r>
        <w:rPr>
          <w:rFonts w:eastAsiaTheme="minorHAnsi"/>
          <w:sz w:val="28"/>
          <w:szCs w:val="28"/>
          <w:lang w:eastAsia="en-US"/>
        </w:rPr>
        <w:t xml:space="preserve"> на основании </w:t>
      </w:r>
      <w:r>
        <w:rPr>
          <w:rFonts w:eastAsiaTheme="minorHAnsi"/>
          <w:sz w:val="28"/>
          <w:szCs w:val="28"/>
          <w:lang w:eastAsia="en-US"/>
        </w:rPr>
        <w:lastRenderedPageBreak/>
        <w:t xml:space="preserve">заданий уполномоченных должностных лиц </w:t>
      </w:r>
      <w:r w:rsidRPr="00DF1277">
        <w:rPr>
          <w:sz w:val="28"/>
          <w:szCs w:val="28"/>
        </w:rPr>
        <w:t xml:space="preserve">органа </w:t>
      </w:r>
      <w:r>
        <w:rPr>
          <w:sz w:val="28"/>
          <w:szCs w:val="28"/>
        </w:rPr>
        <w:t>муниципального контроля</w:t>
      </w:r>
      <w:r>
        <w:rPr>
          <w:rFonts w:eastAsiaTheme="minorHAnsi"/>
          <w:sz w:val="28"/>
          <w:szCs w:val="28"/>
          <w:lang w:eastAsia="en-US"/>
        </w:rPr>
        <w:t xml:space="preserve">, включая задания, содержащиеся в планах работы </w:t>
      </w:r>
      <w:r w:rsidRPr="00DF1277">
        <w:rPr>
          <w:sz w:val="28"/>
          <w:szCs w:val="28"/>
        </w:rPr>
        <w:t xml:space="preserve">органа </w:t>
      </w:r>
      <w:r>
        <w:rPr>
          <w:sz w:val="28"/>
          <w:szCs w:val="28"/>
        </w:rPr>
        <w:t>муниципального контроля</w:t>
      </w:r>
      <w:r>
        <w:rPr>
          <w:rFonts w:eastAsiaTheme="minorHAnsi"/>
          <w:sz w:val="28"/>
          <w:szCs w:val="28"/>
          <w:lang w:eastAsia="en-US"/>
        </w:rPr>
        <w:t>, в том числе в случаях, установленных настоящим Федеральным законом.</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8.3.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w:t>
      </w:r>
      <w:r>
        <w:rPr>
          <w:sz w:val="28"/>
          <w:szCs w:val="28"/>
        </w:rPr>
        <w:t>орган</w:t>
      </w:r>
      <w:r w:rsidRPr="00DF1277">
        <w:rPr>
          <w:sz w:val="28"/>
          <w:szCs w:val="28"/>
        </w:rPr>
        <w:t xml:space="preserve"> </w:t>
      </w:r>
      <w:r>
        <w:rPr>
          <w:sz w:val="28"/>
          <w:szCs w:val="28"/>
        </w:rPr>
        <w:t>муниципального контроля</w:t>
      </w:r>
      <w:r>
        <w:rPr>
          <w:rFonts w:eastAsiaTheme="minorHAnsi"/>
          <w:sz w:val="28"/>
          <w:szCs w:val="28"/>
          <w:lang w:eastAsia="en-US"/>
        </w:rPr>
        <w:t xml:space="preserve">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2C3B33" w:rsidRDefault="002C3B33" w:rsidP="002C3B33">
      <w:pPr>
        <w:autoSpaceDE w:val="0"/>
        <w:autoSpaceDN w:val="0"/>
        <w:adjustRightInd w:val="0"/>
        <w:jc w:val="both"/>
        <w:rPr>
          <w:rFonts w:eastAsiaTheme="minorHAnsi"/>
          <w:sz w:val="28"/>
          <w:szCs w:val="28"/>
          <w:lang w:eastAsia="en-US"/>
        </w:rPr>
      </w:pPr>
    </w:p>
    <w:p w:rsidR="002C3B33" w:rsidRDefault="002C3B33" w:rsidP="002C3B33">
      <w:pPr>
        <w:autoSpaceDE w:val="0"/>
        <w:autoSpaceDN w:val="0"/>
        <w:adjustRightInd w:val="0"/>
        <w:ind w:firstLine="540"/>
        <w:jc w:val="center"/>
        <w:outlineLvl w:val="0"/>
        <w:rPr>
          <w:rFonts w:eastAsiaTheme="minorHAnsi"/>
          <w:b/>
          <w:bCs/>
          <w:sz w:val="28"/>
          <w:szCs w:val="28"/>
          <w:lang w:eastAsia="en-US"/>
        </w:rPr>
      </w:pPr>
      <w:r>
        <w:rPr>
          <w:rFonts w:eastAsiaTheme="minorHAnsi"/>
          <w:b/>
          <w:bCs/>
          <w:sz w:val="28"/>
          <w:szCs w:val="28"/>
          <w:lang w:val="en-US" w:eastAsia="en-US"/>
        </w:rPr>
        <w:t>IX</w:t>
      </w:r>
      <w:r>
        <w:rPr>
          <w:rFonts w:eastAsiaTheme="minorHAnsi"/>
          <w:b/>
          <w:bCs/>
          <w:sz w:val="28"/>
          <w:szCs w:val="28"/>
          <w:lang w:eastAsia="en-US"/>
        </w:rPr>
        <w:t>. Сведения о причинении вреда (ущерба) или об угрозе причинения вреда (ущерба) охраняемым законом ценностям</w:t>
      </w:r>
    </w:p>
    <w:p w:rsidR="002C3B33" w:rsidRDefault="002C3B33" w:rsidP="002C3B33">
      <w:pPr>
        <w:autoSpaceDE w:val="0"/>
        <w:autoSpaceDN w:val="0"/>
        <w:adjustRightInd w:val="0"/>
        <w:jc w:val="both"/>
        <w:rPr>
          <w:rFonts w:eastAsiaTheme="minorHAnsi"/>
          <w:sz w:val="28"/>
          <w:szCs w:val="28"/>
          <w:lang w:eastAsia="en-US"/>
        </w:rPr>
      </w:pP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9.1. Сведения о причинении вреда (ущерба) или об угрозе причинения вреда (ущерба) охраняемым законом ценностям </w:t>
      </w:r>
      <w:r w:rsidRPr="00DF1277">
        <w:rPr>
          <w:sz w:val="28"/>
          <w:szCs w:val="28"/>
        </w:rPr>
        <w:t xml:space="preserve">орган </w:t>
      </w:r>
      <w:r>
        <w:rPr>
          <w:sz w:val="28"/>
          <w:szCs w:val="28"/>
        </w:rPr>
        <w:t>муниципального контроля</w:t>
      </w:r>
      <w:r>
        <w:rPr>
          <w:rFonts w:eastAsiaTheme="minorHAnsi"/>
          <w:sz w:val="28"/>
          <w:szCs w:val="28"/>
          <w:lang w:eastAsia="en-US"/>
        </w:rPr>
        <w:t xml:space="preserve"> получает:</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при проведении муниципального контроля, включая контрольные мероприятия без взаимодействия, специальных режимов государственного контроля, в том числе в отношении иных контролируемых лиц.</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9.2.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w:t>
      </w:r>
      <w:r w:rsidRPr="00DF1277">
        <w:rPr>
          <w:sz w:val="28"/>
          <w:szCs w:val="28"/>
        </w:rPr>
        <w:t xml:space="preserve">органа </w:t>
      </w:r>
      <w:r>
        <w:rPr>
          <w:sz w:val="28"/>
          <w:szCs w:val="28"/>
        </w:rPr>
        <w:t>муниципального контроля</w:t>
      </w:r>
      <w:r>
        <w:rPr>
          <w:rFonts w:eastAsiaTheme="minorHAnsi"/>
          <w:sz w:val="28"/>
          <w:szCs w:val="28"/>
          <w:lang w:eastAsia="en-US"/>
        </w:rPr>
        <w:t xml:space="preserve"> проводится оценка их достоверности.</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9.3.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органа при необходимости:</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 запрашивает дополнительные сведения и материалы (в том числе в устной форме) у гражданина или организации, направивших обращение </w:t>
      </w:r>
      <w:r>
        <w:rPr>
          <w:rFonts w:eastAsiaTheme="minorHAnsi"/>
          <w:sz w:val="28"/>
          <w:szCs w:val="28"/>
          <w:lang w:eastAsia="en-US"/>
        </w:rPr>
        <w:lastRenderedPageBreak/>
        <w:t>(заявление), органов государственной власти, органов местного самоуправления, средств массовой информации;</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3) обеспечивает, в том числе по решению уполномоченного должностного лица </w:t>
      </w:r>
      <w:r w:rsidRPr="00DF1277">
        <w:rPr>
          <w:sz w:val="28"/>
          <w:szCs w:val="28"/>
        </w:rPr>
        <w:t xml:space="preserve">органа </w:t>
      </w:r>
      <w:r>
        <w:rPr>
          <w:sz w:val="28"/>
          <w:szCs w:val="28"/>
        </w:rPr>
        <w:t>муниципального контроля</w:t>
      </w:r>
      <w:r>
        <w:rPr>
          <w:rFonts w:eastAsiaTheme="minorHAnsi"/>
          <w:sz w:val="28"/>
          <w:szCs w:val="28"/>
          <w:lang w:eastAsia="en-US"/>
        </w:rPr>
        <w:t>, проведение муниципального контроля без взаимодействия.</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9.4. О</w:t>
      </w:r>
      <w:r>
        <w:rPr>
          <w:sz w:val="28"/>
          <w:szCs w:val="28"/>
        </w:rPr>
        <w:t>рган</w:t>
      </w:r>
      <w:r w:rsidRPr="00DF1277">
        <w:rPr>
          <w:sz w:val="28"/>
          <w:szCs w:val="28"/>
        </w:rPr>
        <w:t xml:space="preserve"> </w:t>
      </w:r>
      <w:r>
        <w:rPr>
          <w:sz w:val="28"/>
          <w:szCs w:val="28"/>
        </w:rPr>
        <w:t>муниципального контроля</w:t>
      </w:r>
      <w:r>
        <w:rPr>
          <w:rFonts w:eastAsiaTheme="minorHAnsi"/>
          <w:sz w:val="28"/>
          <w:szCs w:val="28"/>
          <w:lang w:eastAsia="en-US"/>
        </w:rPr>
        <w:t xml:space="preserve"> вправе обратиться в суд с иском о взыскании с гражданина, организации, со средства массовой информации расходов, понесенных </w:t>
      </w:r>
      <w:r>
        <w:rPr>
          <w:sz w:val="28"/>
          <w:szCs w:val="28"/>
        </w:rPr>
        <w:t>органом</w:t>
      </w:r>
      <w:r w:rsidRPr="00DF1277">
        <w:rPr>
          <w:sz w:val="28"/>
          <w:szCs w:val="28"/>
        </w:rPr>
        <w:t xml:space="preserve"> </w:t>
      </w:r>
      <w:r>
        <w:rPr>
          <w:sz w:val="28"/>
          <w:szCs w:val="28"/>
        </w:rPr>
        <w:t>муниципального контроля</w:t>
      </w:r>
      <w:r>
        <w:rPr>
          <w:rFonts w:eastAsiaTheme="minorHAnsi"/>
          <w:sz w:val="28"/>
          <w:szCs w:val="28"/>
          <w:lang w:eastAsia="en-US"/>
        </w:rPr>
        <w:t xml:space="preserve"> в связи с рассмотрением обращения (заявления), информации указанных лиц, если в них были указаны заведомо ложные сведения.</w:t>
      </w:r>
    </w:p>
    <w:p w:rsidR="002C3B33" w:rsidRDefault="002C3B33" w:rsidP="002C3B33">
      <w:pPr>
        <w:autoSpaceDE w:val="0"/>
        <w:autoSpaceDN w:val="0"/>
        <w:adjustRightInd w:val="0"/>
        <w:jc w:val="both"/>
        <w:rPr>
          <w:rFonts w:eastAsiaTheme="minorHAnsi"/>
          <w:sz w:val="28"/>
          <w:szCs w:val="28"/>
          <w:lang w:eastAsia="en-US"/>
        </w:rPr>
      </w:pPr>
    </w:p>
    <w:p w:rsidR="002C3B33" w:rsidRDefault="002C3B33" w:rsidP="002C3B33">
      <w:pPr>
        <w:autoSpaceDE w:val="0"/>
        <w:autoSpaceDN w:val="0"/>
        <w:adjustRightInd w:val="0"/>
        <w:ind w:firstLine="540"/>
        <w:jc w:val="center"/>
        <w:outlineLvl w:val="0"/>
        <w:rPr>
          <w:rFonts w:eastAsiaTheme="minorHAnsi"/>
          <w:b/>
          <w:bCs/>
          <w:sz w:val="28"/>
          <w:szCs w:val="28"/>
          <w:lang w:eastAsia="en-US"/>
        </w:rPr>
      </w:pPr>
      <w:r>
        <w:rPr>
          <w:rFonts w:eastAsiaTheme="minorHAnsi"/>
          <w:b/>
          <w:bCs/>
          <w:sz w:val="28"/>
          <w:szCs w:val="28"/>
          <w:lang w:val="en-US" w:eastAsia="en-US"/>
        </w:rPr>
        <w:t>X</w:t>
      </w:r>
      <w:r>
        <w:rPr>
          <w:rFonts w:eastAsiaTheme="minorHAnsi"/>
          <w:b/>
          <w:bCs/>
          <w:sz w:val="28"/>
          <w:szCs w:val="28"/>
          <w:lang w:eastAsia="en-US"/>
        </w:rPr>
        <w:t>.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2C3B33" w:rsidRDefault="002C3B33" w:rsidP="002C3B33">
      <w:pPr>
        <w:autoSpaceDE w:val="0"/>
        <w:autoSpaceDN w:val="0"/>
        <w:adjustRightInd w:val="0"/>
        <w:jc w:val="both"/>
        <w:rPr>
          <w:rFonts w:eastAsiaTheme="minorHAnsi"/>
          <w:sz w:val="28"/>
          <w:szCs w:val="28"/>
          <w:lang w:eastAsia="en-US"/>
        </w:rPr>
      </w:pP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10.1.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w:t>
      </w:r>
      <w:r>
        <w:rPr>
          <w:sz w:val="28"/>
          <w:szCs w:val="28"/>
        </w:rPr>
        <w:t>органом</w:t>
      </w:r>
      <w:r w:rsidRPr="00DF1277">
        <w:rPr>
          <w:sz w:val="28"/>
          <w:szCs w:val="28"/>
        </w:rPr>
        <w:t xml:space="preserve"> </w:t>
      </w:r>
      <w:r>
        <w:rPr>
          <w:sz w:val="28"/>
          <w:szCs w:val="28"/>
        </w:rPr>
        <w:t>муниципального контроля</w:t>
      </w:r>
      <w:r>
        <w:rPr>
          <w:rFonts w:eastAsiaTheme="minorHAnsi"/>
          <w:sz w:val="28"/>
          <w:szCs w:val="28"/>
          <w:lang w:eastAsia="en-US"/>
        </w:rPr>
        <w:t xml:space="preserve"> к рассмотрению:</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 при подаче таких обращений (заявлений) гражданами и организациями либо их уполномоченными представителями непосредственно в </w:t>
      </w:r>
      <w:r w:rsidRPr="00DF1277">
        <w:rPr>
          <w:sz w:val="28"/>
          <w:szCs w:val="28"/>
        </w:rPr>
        <w:t xml:space="preserve">орган </w:t>
      </w:r>
      <w:r>
        <w:rPr>
          <w:sz w:val="28"/>
          <w:szCs w:val="28"/>
        </w:rPr>
        <w:t xml:space="preserve">муниципального </w:t>
      </w:r>
      <w:proofErr w:type="gramStart"/>
      <w:r>
        <w:rPr>
          <w:sz w:val="28"/>
          <w:szCs w:val="28"/>
        </w:rPr>
        <w:t>контроля</w:t>
      </w:r>
      <w:proofErr w:type="gramEnd"/>
      <w:r>
        <w:rPr>
          <w:rFonts w:eastAsiaTheme="minorHAnsi"/>
          <w:sz w:val="28"/>
          <w:szCs w:val="28"/>
          <w:lang w:eastAsia="en-US"/>
        </w:rPr>
        <w:t xml:space="preserve">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 при подаче таких обращений (заявлений) граждан и </w:t>
      </w:r>
      <w:proofErr w:type="gramStart"/>
      <w:r>
        <w:rPr>
          <w:rFonts w:eastAsiaTheme="minorHAnsi"/>
          <w:sz w:val="28"/>
          <w:szCs w:val="28"/>
          <w:lang w:eastAsia="en-US"/>
        </w:rPr>
        <w:t>организаций после прохождения идентификации</w:t>
      </w:r>
      <w:proofErr w:type="gramEnd"/>
      <w:r>
        <w:rPr>
          <w:rFonts w:eastAsiaTheme="minorHAnsi"/>
          <w:sz w:val="28"/>
          <w:szCs w:val="28"/>
          <w:lang w:eastAsia="en-US"/>
        </w:rPr>
        <w:t xml:space="preserve">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администрации Талдомского городского округа </w:t>
      </w:r>
      <w:r w:rsidRPr="00DF1277">
        <w:rPr>
          <w:sz w:val="28"/>
          <w:szCs w:val="28"/>
        </w:rPr>
        <w:t>Московской области</w:t>
      </w:r>
      <w:r>
        <w:rPr>
          <w:rFonts w:eastAsiaTheme="minorHAnsi"/>
          <w:sz w:val="28"/>
          <w:szCs w:val="28"/>
          <w:lang w:eastAsia="en-US"/>
        </w:rPr>
        <w:t>;</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3) при иных способах подачи таких обращений (заявлений) гражданами и организациями после принятия должностным лицом </w:t>
      </w:r>
      <w:r w:rsidRPr="00DF1277">
        <w:rPr>
          <w:sz w:val="28"/>
          <w:szCs w:val="28"/>
        </w:rPr>
        <w:t xml:space="preserve">органа </w:t>
      </w:r>
      <w:r>
        <w:rPr>
          <w:sz w:val="28"/>
          <w:szCs w:val="28"/>
        </w:rPr>
        <w:t>муниципального контроля</w:t>
      </w:r>
      <w:r>
        <w:rPr>
          <w:rFonts w:eastAsiaTheme="minorHAnsi"/>
          <w:sz w:val="28"/>
          <w:szCs w:val="28"/>
          <w:lang w:eastAsia="en-US"/>
        </w:rPr>
        <w:t xml:space="preserve"> мер по установлению личности гражданина и полномочий представителя организации и их подтверждения.</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10.2. В ходе проведения мероприятий, направленных на установление личности гражданина и полномочий представителя организации, должностное лицо </w:t>
      </w:r>
      <w:r w:rsidRPr="00DF1277">
        <w:rPr>
          <w:sz w:val="28"/>
          <w:szCs w:val="28"/>
        </w:rPr>
        <w:t xml:space="preserve">органа </w:t>
      </w:r>
      <w:r>
        <w:rPr>
          <w:sz w:val="28"/>
          <w:szCs w:val="28"/>
        </w:rPr>
        <w:t>муниципального контроля</w:t>
      </w:r>
      <w:r>
        <w:rPr>
          <w:rFonts w:eastAsiaTheme="minorHAnsi"/>
          <w:sz w:val="28"/>
          <w:szCs w:val="28"/>
          <w:lang w:eastAsia="en-US"/>
        </w:rPr>
        <w:t xml:space="preserve">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w:t>
      </w:r>
      <w:r w:rsidRPr="00DF1277">
        <w:rPr>
          <w:sz w:val="28"/>
          <w:szCs w:val="28"/>
        </w:rPr>
        <w:t xml:space="preserve">органа </w:t>
      </w:r>
      <w:r>
        <w:rPr>
          <w:sz w:val="28"/>
          <w:szCs w:val="28"/>
        </w:rPr>
        <w:lastRenderedPageBreak/>
        <w:t>муниципального контроля</w:t>
      </w:r>
      <w:r>
        <w:rPr>
          <w:rFonts w:eastAsiaTheme="minorHAnsi"/>
          <w:sz w:val="28"/>
          <w:szCs w:val="28"/>
          <w:lang w:eastAsia="en-US"/>
        </w:rPr>
        <w:t xml:space="preserve"> обратиться в суд в целях взыскания расходов, понесенных </w:t>
      </w:r>
      <w:r w:rsidRPr="00DF1277">
        <w:rPr>
          <w:sz w:val="28"/>
          <w:szCs w:val="28"/>
        </w:rPr>
        <w:t>орган</w:t>
      </w:r>
      <w:r>
        <w:rPr>
          <w:sz w:val="28"/>
          <w:szCs w:val="28"/>
        </w:rPr>
        <w:t>ом</w:t>
      </w:r>
      <w:r w:rsidRPr="00DF1277">
        <w:rPr>
          <w:sz w:val="28"/>
          <w:szCs w:val="28"/>
        </w:rPr>
        <w:t xml:space="preserve"> </w:t>
      </w:r>
      <w:r>
        <w:rPr>
          <w:sz w:val="28"/>
          <w:szCs w:val="28"/>
        </w:rPr>
        <w:t>муниципального контроля</w:t>
      </w:r>
      <w:r>
        <w:rPr>
          <w:rFonts w:eastAsiaTheme="minorHAnsi"/>
          <w:sz w:val="28"/>
          <w:szCs w:val="28"/>
          <w:lang w:eastAsia="en-US"/>
        </w:rPr>
        <w:t xml:space="preserve">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10.3. При невозможности подтверждения личности гражданина, полномочий представителя организации поступившие обращения (заявления) рассматриваются </w:t>
      </w:r>
      <w:r>
        <w:rPr>
          <w:sz w:val="28"/>
          <w:szCs w:val="28"/>
        </w:rPr>
        <w:t>органом</w:t>
      </w:r>
      <w:r w:rsidRPr="00DF1277">
        <w:rPr>
          <w:sz w:val="28"/>
          <w:szCs w:val="28"/>
        </w:rPr>
        <w:t xml:space="preserve"> </w:t>
      </w:r>
      <w:r>
        <w:rPr>
          <w:sz w:val="28"/>
          <w:szCs w:val="28"/>
        </w:rPr>
        <w:t>муниципального контроля</w:t>
      </w:r>
      <w:r>
        <w:rPr>
          <w:rFonts w:eastAsiaTheme="minorHAnsi"/>
          <w:sz w:val="28"/>
          <w:szCs w:val="28"/>
          <w:lang w:eastAsia="en-US"/>
        </w:rPr>
        <w:t xml:space="preserve"> в порядке, установленном Федеральным </w:t>
      </w:r>
      <w:hyperlink r:id="rId32" w:history="1">
        <w:r w:rsidRPr="00011C48">
          <w:rPr>
            <w:rFonts w:eastAsiaTheme="minorHAnsi"/>
            <w:sz w:val="28"/>
            <w:szCs w:val="28"/>
            <w:lang w:eastAsia="en-US"/>
          </w:rPr>
          <w:t>законом</w:t>
        </w:r>
      </w:hyperlink>
      <w:r>
        <w:rPr>
          <w:rFonts w:eastAsiaTheme="minorHAnsi"/>
          <w:sz w:val="28"/>
          <w:szCs w:val="28"/>
          <w:lang w:eastAsia="en-US"/>
        </w:rPr>
        <w:t xml:space="preserve"> от 2 мая 2006 года N 59-ФЗ "О порядке рассмотрения обращений граждан Российской Федерации".</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10.4. Сведения о личности гражданина, как лица, направившего заявление (обращение), могут быть предоставлены </w:t>
      </w:r>
      <w:r w:rsidRPr="00DF1277">
        <w:rPr>
          <w:sz w:val="28"/>
          <w:szCs w:val="28"/>
        </w:rPr>
        <w:t>орган</w:t>
      </w:r>
      <w:r>
        <w:rPr>
          <w:sz w:val="28"/>
          <w:szCs w:val="28"/>
        </w:rPr>
        <w:t>ом</w:t>
      </w:r>
      <w:r w:rsidRPr="00DF1277">
        <w:rPr>
          <w:sz w:val="28"/>
          <w:szCs w:val="28"/>
        </w:rPr>
        <w:t xml:space="preserve"> </w:t>
      </w:r>
      <w:r>
        <w:rPr>
          <w:sz w:val="28"/>
          <w:szCs w:val="28"/>
        </w:rPr>
        <w:t>муниципального контроля</w:t>
      </w:r>
      <w:r>
        <w:rPr>
          <w:rFonts w:eastAsiaTheme="minorHAnsi"/>
          <w:sz w:val="28"/>
          <w:szCs w:val="28"/>
          <w:lang w:eastAsia="en-US"/>
        </w:rPr>
        <w:t xml:space="preserve"> контролируемому лицу только с согласия гражданина, направленного в </w:t>
      </w:r>
      <w:r>
        <w:rPr>
          <w:sz w:val="28"/>
          <w:szCs w:val="28"/>
        </w:rPr>
        <w:t>орган</w:t>
      </w:r>
      <w:r w:rsidRPr="00DF1277">
        <w:rPr>
          <w:sz w:val="28"/>
          <w:szCs w:val="28"/>
        </w:rPr>
        <w:t xml:space="preserve"> </w:t>
      </w:r>
      <w:r>
        <w:rPr>
          <w:sz w:val="28"/>
          <w:szCs w:val="28"/>
        </w:rPr>
        <w:t>муниципального контроля</w:t>
      </w:r>
      <w:r>
        <w:rPr>
          <w:rFonts w:eastAsiaTheme="minorHAnsi"/>
          <w:sz w:val="28"/>
          <w:szCs w:val="28"/>
          <w:lang w:eastAsia="en-US"/>
        </w:rPr>
        <w:t>.</w:t>
      </w:r>
    </w:p>
    <w:p w:rsidR="002C3B33" w:rsidRDefault="002C3B33" w:rsidP="002C3B33">
      <w:pPr>
        <w:autoSpaceDE w:val="0"/>
        <w:autoSpaceDN w:val="0"/>
        <w:adjustRightInd w:val="0"/>
        <w:jc w:val="both"/>
        <w:rPr>
          <w:rFonts w:eastAsiaTheme="minorHAnsi"/>
          <w:sz w:val="28"/>
          <w:szCs w:val="28"/>
          <w:lang w:eastAsia="en-US"/>
        </w:rPr>
      </w:pPr>
    </w:p>
    <w:p w:rsidR="002C3B33" w:rsidRDefault="002C3B33" w:rsidP="002C3B33">
      <w:pPr>
        <w:autoSpaceDE w:val="0"/>
        <w:autoSpaceDN w:val="0"/>
        <w:adjustRightInd w:val="0"/>
        <w:ind w:firstLine="540"/>
        <w:jc w:val="center"/>
        <w:outlineLvl w:val="0"/>
        <w:rPr>
          <w:rFonts w:eastAsiaTheme="minorHAnsi"/>
          <w:b/>
          <w:bCs/>
          <w:sz w:val="28"/>
          <w:szCs w:val="28"/>
          <w:lang w:eastAsia="en-US"/>
        </w:rPr>
      </w:pPr>
      <w:r>
        <w:rPr>
          <w:rFonts w:eastAsiaTheme="minorHAnsi"/>
          <w:b/>
          <w:bCs/>
          <w:sz w:val="28"/>
          <w:szCs w:val="28"/>
          <w:lang w:val="en-US" w:eastAsia="en-US"/>
        </w:rPr>
        <w:t>XI</w:t>
      </w:r>
      <w:r>
        <w:rPr>
          <w:rFonts w:eastAsiaTheme="minorHAnsi"/>
          <w:b/>
          <w:bCs/>
          <w:sz w:val="28"/>
          <w:szCs w:val="28"/>
          <w:lang w:eastAsia="en-US"/>
        </w:rPr>
        <w:t>.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2C3B33" w:rsidRDefault="002C3B33" w:rsidP="002C3B33">
      <w:pPr>
        <w:autoSpaceDE w:val="0"/>
        <w:autoSpaceDN w:val="0"/>
        <w:adjustRightInd w:val="0"/>
        <w:ind w:firstLine="540"/>
        <w:jc w:val="center"/>
        <w:outlineLvl w:val="0"/>
        <w:rPr>
          <w:rFonts w:eastAsiaTheme="minorHAnsi"/>
          <w:b/>
          <w:bCs/>
          <w:sz w:val="28"/>
          <w:szCs w:val="28"/>
          <w:lang w:eastAsia="en-US"/>
        </w:rPr>
      </w:pP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11.1. По итогам рассмотрения сведений о причинении вреда (ущерба) или об угрозе причинения вреда (ущерба) охраняемым законом ценностям должностное лицо </w:t>
      </w:r>
      <w:r w:rsidRPr="00DF1277">
        <w:rPr>
          <w:sz w:val="28"/>
          <w:szCs w:val="28"/>
        </w:rPr>
        <w:t xml:space="preserve">органа </w:t>
      </w:r>
      <w:r>
        <w:rPr>
          <w:sz w:val="28"/>
          <w:szCs w:val="28"/>
        </w:rPr>
        <w:t>муниципального контроля</w:t>
      </w:r>
      <w:r>
        <w:rPr>
          <w:rFonts w:eastAsiaTheme="minorHAnsi"/>
          <w:sz w:val="28"/>
          <w:szCs w:val="28"/>
          <w:lang w:eastAsia="en-US"/>
        </w:rPr>
        <w:t xml:space="preserve"> направляет уполномоченному должностному лицу </w:t>
      </w:r>
      <w:r w:rsidRPr="00DF1277">
        <w:rPr>
          <w:sz w:val="28"/>
          <w:szCs w:val="28"/>
        </w:rPr>
        <w:t xml:space="preserve">органа </w:t>
      </w:r>
      <w:r>
        <w:rPr>
          <w:sz w:val="28"/>
          <w:szCs w:val="28"/>
        </w:rPr>
        <w:t>муниципального контроля</w:t>
      </w:r>
      <w:r>
        <w:rPr>
          <w:rFonts w:eastAsiaTheme="minorHAnsi"/>
          <w:sz w:val="28"/>
          <w:szCs w:val="28"/>
          <w:lang w:eastAsia="en-US"/>
        </w:rPr>
        <w:t>:</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муниципального контроля, - мотивированное представление о проведении контрольного мероприятия;</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муниципального контроля, - мотивированное представление о направлении предостережения о недопустимости нарушения обязательных требований;</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муниципального контроля.</w:t>
      </w:r>
    </w:p>
    <w:p w:rsidR="002C3B33" w:rsidRDefault="002C3B33" w:rsidP="002C3B33">
      <w:pPr>
        <w:autoSpaceDE w:val="0"/>
        <w:autoSpaceDN w:val="0"/>
        <w:adjustRightInd w:val="0"/>
        <w:ind w:firstLine="540"/>
        <w:jc w:val="both"/>
        <w:rPr>
          <w:rFonts w:eastAsiaTheme="minorHAnsi"/>
          <w:sz w:val="28"/>
          <w:szCs w:val="28"/>
          <w:lang w:eastAsia="en-US"/>
        </w:rPr>
      </w:pPr>
    </w:p>
    <w:p w:rsidR="002C3B33" w:rsidRDefault="002C3B33" w:rsidP="002C3B33">
      <w:pPr>
        <w:autoSpaceDE w:val="0"/>
        <w:autoSpaceDN w:val="0"/>
        <w:adjustRightInd w:val="0"/>
        <w:jc w:val="center"/>
        <w:rPr>
          <w:rFonts w:eastAsiaTheme="minorHAnsi"/>
          <w:b/>
          <w:bCs/>
          <w:sz w:val="28"/>
          <w:szCs w:val="28"/>
          <w:lang w:eastAsia="en-US"/>
        </w:rPr>
      </w:pPr>
      <w:r>
        <w:rPr>
          <w:rFonts w:eastAsiaTheme="minorHAnsi"/>
          <w:b/>
          <w:bCs/>
          <w:sz w:val="28"/>
          <w:szCs w:val="28"/>
          <w:lang w:val="en-US" w:eastAsia="en-US"/>
        </w:rPr>
        <w:t>XII</w:t>
      </w:r>
      <w:r>
        <w:rPr>
          <w:rFonts w:eastAsiaTheme="minorHAnsi"/>
          <w:b/>
          <w:bCs/>
          <w:sz w:val="28"/>
          <w:szCs w:val="28"/>
          <w:lang w:eastAsia="en-US"/>
        </w:rPr>
        <w:t>. Решение о проведении контрольного мероприятия</w:t>
      </w:r>
    </w:p>
    <w:p w:rsidR="002C3B33" w:rsidRDefault="002C3B33" w:rsidP="002C3B33">
      <w:pPr>
        <w:autoSpaceDE w:val="0"/>
        <w:autoSpaceDN w:val="0"/>
        <w:adjustRightInd w:val="0"/>
        <w:ind w:firstLine="540"/>
        <w:jc w:val="center"/>
        <w:outlineLvl w:val="0"/>
        <w:rPr>
          <w:rFonts w:eastAsiaTheme="minorHAnsi"/>
          <w:b/>
          <w:bCs/>
          <w:sz w:val="28"/>
          <w:szCs w:val="28"/>
          <w:lang w:eastAsia="en-US"/>
        </w:rPr>
      </w:pP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xml:space="preserve">12.1. Для проведения </w:t>
      </w:r>
      <w:r>
        <w:rPr>
          <w:sz w:val="28"/>
          <w:szCs w:val="28"/>
        </w:rPr>
        <w:t>контрольного мероприятия</w:t>
      </w:r>
      <w:r>
        <w:rPr>
          <w:rFonts w:eastAsiaTheme="minorHAnsi"/>
          <w:sz w:val="28"/>
          <w:szCs w:val="28"/>
          <w:lang w:eastAsia="en-US"/>
        </w:rPr>
        <w:t xml:space="preserve">, предусматривающего взаимодействие с контролируемым лицом, а также документарной проверки принимается решение органа </w:t>
      </w:r>
      <w:r>
        <w:rPr>
          <w:sz w:val="28"/>
          <w:szCs w:val="28"/>
        </w:rPr>
        <w:t>муниципального контроля</w:t>
      </w:r>
      <w:r>
        <w:rPr>
          <w:rFonts w:eastAsiaTheme="minorHAnsi"/>
          <w:sz w:val="28"/>
          <w:szCs w:val="28"/>
          <w:lang w:eastAsia="en-US"/>
        </w:rPr>
        <w:t xml:space="preserve">, подписанное уполномоченным должностным лицом органа </w:t>
      </w:r>
      <w:r>
        <w:rPr>
          <w:sz w:val="28"/>
          <w:szCs w:val="28"/>
        </w:rPr>
        <w:t>муниципального контроля</w:t>
      </w:r>
      <w:r>
        <w:rPr>
          <w:rFonts w:eastAsiaTheme="minorHAnsi"/>
          <w:sz w:val="28"/>
          <w:szCs w:val="28"/>
          <w:lang w:eastAsia="en-US"/>
        </w:rPr>
        <w:t xml:space="preserve"> (далее - решение о проведении </w:t>
      </w:r>
      <w:r>
        <w:rPr>
          <w:sz w:val="28"/>
          <w:szCs w:val="28"/>
        </w:rPr>
        <w:t>контрольного мероприятия</w:t>
      </w:r>
      <w:r>
        <w:rPr>
          <w:rFonts w:eastAsiaTheme="minorHAnsi"/>
          <w:sz w:val="28"/>
          <w:szCs w:val="28"/>
          <w:lang w:eastAsia="en-US"/>
        </w:rPr>
        <w:t>, предусматривающего взаимодействие с контролируемым лицом, а также документарной проверки), в котором указываются:</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дата, время и место принятия решения;</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кем принято решение;</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3) основание проведения </w:t>
      </w:r>
      <w:r w:rsidRPr="00C611DB">
        <w:rPr>
          <w:sz w:val="28"/>
          <w:szCs w:val="28"/>
        </w:rPr>
        <w:t>контрольного мероприятия</w:t>
      </w:r>
      <w:r>
        <w:rPr>
          <w:rFonts w:eastAsiaTheme="minorHAnsi"/>
          <w:sz w:val="28"/>
          <w:szCs w:val="28"/>
          <w:lang w:eastAsia="en-US"/>
        </w:rPr>
        <w:t>;</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 вид контроля;</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w:t>
      </w:r>
      <w:r>
        <w:rPr>
          <w:sz w:val="28"/>
          <w:szCs w:val="28"/>
        </w:rPr>
        <w:t>контрольного мероприятия</w:t>
      </w:r>
      <w:r>
        <w:rPr>
          <w:rFonts w:eastAsiaTheme="minorHAnsi"/>
          <w:sz w:val="28"/>
          <w:szCs w:val="28"/>
          <w:lang w:eastAsia="en-US"/>
        </w:rPr>
        <w:t xml:space="preserve">, а также привлекаемых к проведению </w:t>
      </w:r>
      <w:r>
        <w:rPr>
          <w:sz w:val="28"/>
          <w:szCs w:val="28"/>
        </w:rPr>
        <w:t>контрольного мероприятия</w:t>
      </w:r>
      <w:r>
        <w:rPr>
          <w:rFonts w:eastAsiaTheme="minorHAnsi"/>
          <w:sz w:val="28"/>
          <w:szCs w:val="28"/>
          <w:lang w:eastAsia="en-US"/>
        </w:rPr>
        <w:t xml:space="preserve"> специалистов, экспертов или наименование экспертной организации, привлекаемой к проведению такого мероприятия;</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6) объект контроля, в отношении которого проводится </w:t>
      </w:r>
      <w:r>
        <w:rPr>
          <w:sz w:val="28"/>
          <w:szCs w:val="28"/>
        </w:rPr>
        <w:t>контрольного мероприятия</w:t>
      </w:r>
      <w:r>
        <w:rPr>
          <w:rFonts w:eastAsiaTheme="minorHAnsi"/>
          <w:sz w:val="28"/>
          <w:szCs w:val="28"/>
          <w:lang w:eastAsia="en-US"/>
        </w:rPr>
        <w:t>;</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7) адрес места осуществления контролируемым лицом деятельности или адрес нахождения иных объектов контроля, в отношении которых проводится </w:t>
      </w:r>
      <w:r>
        <w:rPr>
          <w:sz w:val="28"/>
          <w:szCs w:val="28"/>
        </w:rPr>
        <w:t>контрольное мероприятие</w:t>
      </w:r>
      <w:r>
        <w:rPr>
          <w:rFonts w:eastAsiaTheme="minorHAnsi"/>
          <w:sz w:val="28"/>
          <w:szCs w:val="28"/>
          <w:lang w:eastAsia="en-US"/>
        </w:rPr>
        <w:t>, может не указываться в отношении рейдового осмотра;</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w:t>
      </w:r>
      <w:r>
        <w:rPr>
          <w:sz w:val="28"/>
          <w:szCs w:val="28"/>
        </w:rPr>
        <w:t>контрольное мероприятие</w:t>
      </w:r>
      <w:r>
        <w:rPr>
          <w:rFonts w:eastAsiaTheme="minorHAnsi"/>
          <w:sz w:val="28"/>
          <w:szCs w:val="28"/>
          <w:lang w:eastAsia="en-US"/>
        </w:rPr>
        <w:t>, может не указываться в отношении рейдового осмотра;</w:t>
      </w:r>
    </w:p>
    <w:p w:rsidR="002C3B33" w:rsidRPr="008F41DF" w:rsidRDefault="002C3B33" w:rsidP="002C3B33">
      <w:pPr>
        <w:autoSpaceDE w:val="0"/>
        <w:autoSpaceDN w:val="0"/>
        <w:adjustRightInd w:val="0"/>
        <w:ind w:firstLine="539"/>
        <w:jc w:val="both"/>
        <w:rPr>
          <w:rFonts w:eastAsiaTheme="minorHAnsi"/>
          <w:sz w:val="28"/>
          <w:szCs w:val="28"/>
          <w:lang w:eastAsia="en-US"/>
        </w:rPr>
      </w:pPr>
      <w:r w:rsidRPr="008F41DF">
        <w:rPr>
          <w:rFonts w:eastAsiaTheme="minorHAnsi"/>
          <w:sz w:val="28"/>
          <w:szCs w:val="28"/>
          <w:lang w:eastAsia="en-US"/>
        </w:rPr>
        <w:t xml:space="preserve">9) вид </w:t>
      </w:r>
      <w:r w:rsidRPr="008F41DF">
        <w:rPr>
          <w:sz w:val="28"/>
          <w:szCs w:val="28"/>
        </w:rPr>
        <w:t>контрольного мероприятия</w:t>
      </w:r>
      <w:r w:rsidRPr="008F41DF">
        <w:rPr>
          <w:rFonts w:eastAsiaTheme="minorHAnsi"/>
          <w:sz w:val="28"/>
          <w:szCs w:val="28"/>
          <w:lang w:eastAsia="en-US"/>
        </w:rPr>
        <w:t>;</w:t>
      </w:r>
    </w:p>
    <w:p w:rsidR="002C3B33" w:rsidRPr="008F41DF" w:rsidRDefault="002C3B33" w:rsidP="002C3B33">
      <w:pPr>
        <w:pStyle w:val="ConsPlusNormal"/>
        <w:ind w:firstLine="539"/>
        <w:jc w:val="both"/>
        <w:rPr>
          <w:sz w:val="28"/>
          <w:szCs w:val="28"/>
        </w:rPr>
      </w:pPr>
      <w:r w:rsidRPr="008F41DF">
        <w:rPr>
          <w:sz w:val="28"/>
          <w:szCs w:val="28"/>
        </w:rPr>
        <w:t>10) перечень контрольных действий, совершаемых в рамках контрольного мероприятия;</w:t>
      </w:r>
    </w:p>
    <w:p w:rsidR="002C3B33" w:rsidRPr="008F41DF" w:rsidRDefault="002C3B33" w:rsidP="002C3B33">
      <w:pPr>
        <w:pStyle w:val="ConsPlusNormal"/>
        <w:ind w:firstLine="539"/>
        <w:jc w:val="both"/>
        <w:rPr>
          <w:sz w:val="28"/>
          <w:szCs w:val="28"/>
        </w:rPr>
      </w:pPr>
      <w:r w:rsidRPr="008F41DF">
        <w:rPr>
          <w:sz w:val="28"/>
          <w:szCs w:val="28"/>
        </w:rPr>
        <w:t>11) предмет контрольного мероприятия;</w:t>
      </w:r>
    </w:p>
    <w:p w:rsidR="002C3B33" w:rsidRPr="008F41DF" w:rsidRDefault="002C3B33" w:rsidP="002C3B33">
      <w:pPr>
        <w:pStyle w:val="ConsPlusNormal"/>
        <w:ind w:firstLine="539"/>
        <w:jc w:val="both"/>
        <w:rPr>
          <w:sz w:val="28"/>
          <w:szCs w:val="28"/>
        </w:rPr>
      </w:pPr>
      <w:r w:rsidRPr="008F41DF">
        <w:rPr>
          <w:sz w:val="28"/>
          <w:szCs w:val="28"/>
        </w:rPr>
        <w:t>12) проверочные листы, если их применение является обязательным;</w:t>
      </w:r>
    </w:p>
    <w:p w:rsidR="002C3B33" w:rsidRPr="008F41DF" w:rsidRDefault="002C3B33" w:rsidP="002C3B33">
      <w:pPr>
        <w:pStyle w:val="ConsPlusNormal"/>
        <w:ind w:firstLine="539"/>
        <w:jc w:val="both"/>
        <w:rPr>
          <w:sz w:val="28"/>
          <w:szCs w:val="28"/>
        </w:rPr>
      </w:pPr>
      <w:r w:rsidRPr="008F41DF">
        <w:rPr>
          <w:sz w:val="28"/>
          <w:szCs w:val="28"/>
        </w:rP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2C3B33" w:rsidRPr="008F41DF" w:rsidRDefault="002C3B33" w:rsidP="002C3B33">
      <w:pPr>
        <w:pStyle w:val="ConsPlusNormal"/>
        <w:ind w:firstLine="539"/>
        <w:jc w:val="both"/>
        <w:rPr>
          <w:sz w:val="28"/>
          <w:szCs w:val="28"/>
        </w:rPr>
      </w:pPr>
      <w:r w:rsidRPr="008F41DF">
        <w:rPr>
          <w:sz w:val="28"/>
          <w:szCs w:val="28"/>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12.2. Контрольное мероприятие может быть начато после внесения в единый реестр контрольных (надзорных) мероприятий сведений, </w:t>
      </w:r>
      <w:r>
        <w:rPr>
          <w:rFonts w:eastAsiaTheme="minorHAnsi"/>
          <w:sz w:val="28"/>
          <w:szCs w:val="28"/>
          <w:lang w:eastAsia="en-US"/>
        </w:rPr>
        <w:lastRenderedPageBreak/>
        <w:t>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12.3. В отношении проведения наблюдения за соблюдением обязательных требований, выездного обследования не требуется принятие решения о проведении данного </w:t>
      </w:r>
      <w:r>
        <w:rPr>
          <w:sz w:val="28"/>
          <w:szCs w:val="28"/>
        </w:rPr>
        <w:t>контрольного мероприятия</w:t>
      </w:r>
      <w:r>
        <w:rPr>
          <w:rFonts w:eastAsiaTheme="minorHAnsi"/>
          <w:sz w:val="28"/>
          <w:szCs w:val="28"/>
          <w:lang w:eastAsia="en-US"/>
        </w:rPr>
        <w:t>.</w:t>
      </w:r>
    </w:p>
    <w:p w:rsidR="002C3B33" w:rsidRDefault="002C3B33" w:rsidP="002C3B33">
      <w:pPr>
        <w:autoSpaceDE w:val="0"/>
        <w:autoSpaceDN w:val="0"/>
        <w:adjustRightInd w:val="0"/>
        <w:ind w:firstLine="540"/>
        <w:jc w:val="both"/>
        <w:rPr>
          <w:rFonts w:eastAsiaTheme="minorHAnsi"/>
          <w:sz w:val="28"/>
          <w:szCs w:val="28"/>
          <w:lang w:eastAsia="en-US"/>
        </w:rPr>
      </w:pPr>
    </w:p>
    <w:p w:rsidR="002C3B33" w:rsidRDefault="002C3B33" w:rsidP="002C3B33">
      <w:pPr>
        <w:autoSpaceDE w:val="0"/>
        <w:autoSpaceDN w:val="0"/>
        <w:adjustRightInd w:val="0"/>
        <w:ind w:firstLine="540"/>
        <w:jc w:val="center"/>
        <w:outlineLvl w:val="0"/>
        <w:rPr>
          <w:rFonts w:eastAsiaTheme="minorHAnsi"/>
          <w:b/>
          <w:bCs/>
          <w:sz w:val="28"/>
          <w:szCs w:val="28"/>
          <w:lang w:eastAsia="en-US"/>
        </w:rPr>
      </w:pPr>
    </w:p>
    <w:p w:rsidR="002C3B33" w:rsidRDefault="002C3B33" w:rsidP="002C3B33">
      <w:pPr>
        <w:autoSpaceDE w:val="0"/>
        <w:autoSpaceDN w:val="0"/>
        <w:adjustRightInd w:val="0"/>
        <w:ind w:firstLine="540"/>
        <w:jc w:val="center"/>
        <w:outlineLvl w:val="0"/>
        <w:rPr>
          <w:rFonts w:eastAsiaTheme="minorHAnsi"/>
          <w:b/>
          <w:bCs/>
          <w:sz w:val="28"/>
          <w:szCs w:val="28"/>
          <w:lang w:eastAsia="en-US"/>
        </w:rPr>
      </w:pPr>
      <w:r>
        <w:rPr>
          <w:rFonts w:eastAsiaTheme="minorHAnsi"/>
          <w:b/>
          <w:bCs/>
          <w:sz w:val="28"/>
          <w:szCs w:val="28"/>
          <w:lang w:val="en-US" w:eastAsia="en-US"/>
        </w:rPr>
        <w:t>XIII</w:t>
      </w:r>
      <w:r>
        <w:rPr>
          <w:rFonts w:eastAsiaTheme="minorHAnsi"/>
          <w:b/>
          <w:bCs/>
          <w:sz w:val="28"/>
          <w:szCs w:val="28"/>
          <w:lang w:eastAsia="en-US"/>
        </w:rPr>
        <w:t>. Организация и проведение плановых контрольных мероприятий</w:t>
      </w:r>
    </w:p>
    <w:p w:rsidR="002C3B33" w:rsidRDefault="002C3B33" w:rsidP="002C3B33">
      <w:pPr>
        <w:autoSpaceDE w:val="0"/>
        <w:autoSpaceDN w:val="0"/>
        <w:adjustRightInd w:val="0"/>
        <w:ind w:firstLine="540"/>
        <w:jc w:val="center"/>
        <w:outlineLvl w:val="0"/>
        <w:rPr>
          <w:rFonts w:eastAsiaTheme="minorHAnsi"/>
          <w:b/>
          <w:bCs/>
          <w:sz w:val="28"/>
          <w:szCs w:val="28"/>
          <w:lang w:eastAsia="en-US"/>
        </w:rPr>
      </w:pP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w:t>
      </w:r>
      <w:r w:rsidRPr="001C2462">
        <w:rPr>
          <w:rFonts w:eastAsiaTheme="minorHAnsi"/>
          <w:sz w:val="28"/>
          <w:szCs w:val="28"/>
          <w:lang w:eastAsia="en-US"/>
        </w:rPr>
        <w:t>3</w:t>
      </w:r>
      <w:r>
        <w:rPr>
          <w:rFonts w:eastAsiaTheme="minorHAnsi"/>
          <w:sz w:val="28"/>
          <w:szCs w:val="28"/>
          <w:lang w:eastAsia="en-US"/>
        </w:rPr>
        <w:t xml:space="preserve">.1. </w:t>
      </w:r>
      <w:r w:rsidRPr="00DF1277">
        <w:rPr>
          <w:sz w:val="28"/>
          <w:szCs w:val="28"/>
        </w:rPr>
        <w:t xml:space="preserve">Плановые </w:t>
      </w:r>
      <w:r>
        <w:rPr>
          <w:rFonts w:eastAsiaTheme="minorHAnsi"/>
          <w:sz w:val="28"/>
          <w:szCs w:val="28"/>
          <w:lang w:eastAsia="en-US"/>
        </w:rPr>
        <w:t xml:space="preserve">мероприятия муниципального контроля </w:t>
      </w:r>
      <w:r w:rsidRPr="00DF1277">
        <w:rPr>
          <w:sz w:val="28"/>
          <w:szCs w:val="28"/>
        </w:rPr>
        <w:t xml:space="preserve">в отношении юридических лиц, индивидуальных предпринимателей проводятся на основании ежегодных планов проведения плановых </w:t>
      </w:r>
      <w:r>
        <w:rPr>
          <w:rFonts w:eastAsiaTheme="minorHAnsi"/>
          <w:sz w:val="28"/>
          <w:szCs w:val="28"/>
          <w:lang w:eastAsia="en-US"/>
        </w:rPr>
        <w:t>муниципального контроля</w:t>
      </w:r>
      <w:r w:rsidRPr="00DF1277">
        <w:rPr>
          <w:sz w:val="28"/>
          <w:szCs w:val="28"/>
        </w:rPr>
        <w:t xml:space="preserve"> мероприятий, формируемых в соответствии с </w:t>
      </w:r>
      <w:hyperlink r:id="rId33" w:history="1">
        <w:r w:rsidRPr="00DF1277">
          <w:rPr>
            <w:sz w:val="28"/>
            <w:szCs w:val="28"/>
          </w:rPr>
          <w:t>Правилами</w:t>
        </w:r>
      </w:hyperlink>
      <w:r w:rsidRPr="00DF1277">
        <w:rPr>
          <w:sz w:val="28"/>
          <w:szCs w:val="28"/>
        </w:rPr>
        <w:t xml:space="preserve"> формирования плана проведения плановых </w:t>
      </w:r>
      <w:r>
        <w:rPr>
          <w:rFonts w:eastAsiaTheme="minorHAnsi"/>
          <w:sz w:val="28"/>
          <w:szCs w:val="28"/>
          <w:lang w:eastAsia="en-US"/>
        </w:rPr>
        <w:t xml:space="preserve">муниципального контроля </w:t>
      </w:r>
      <w:r w:rsidRPr="00DF1277">
        <w:rPr>
          <w:sz w:val="28"/>
          <w:szCs w:val="28"/>
        </w:rPr>
        <w:t>мероприятий на очередной календарный год, его согласования с органами прокуратуры, включения в него</w:t>
      </w:r>
      <w:r>
        <w:rPr>
          <w:sz w:val="28"/>
          <w:szCs w:val="28"/>
        </w:rPr>
        <w:t xml:space="preserve"> </w:t>
      </w:r>
      <w:r w:rsidRPr="00DF1277">
        <w:rPr>
          <w:sz w:val="28"/>
          <w:szCs w:val="28"/>
        </w:rPr>
        <w:t xml:space="preserve">и исключения из него </w:t>
      </w:r>
      <w:r>
        <w:rPr>
          <w:rFonts w:eastAsiaTheme="minorHAnsi"/>
          <w:sz w:val="28"/>
          <w:szCs w:val="28"/>
          <w:lang w:eastAsia="en-US"/>
        </w:rPr>
        <w:t xml:space="preserve">муниципального контроля </w:t>
      </w:r>
      <w:r w:rsidRPr="00DF1277">
        <w:rPr>
          <w:sz w:val="28"/>
          <w:szCs w:val="28"/>
        </w:rPr>
        <w:t>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2C3B33" w:rsidRDefault="002C3B33" w:rsidP="002C3B33">
      <w:pPr>
        <w:autoSpaceDE w:val="0"/>
        <w:autoSpaceDN w:val="0"/>
        <w:adjustRightInd w:val="0"/>
        <w:ind w:firstLine="540"/>
        <w:jc w:val="center"/>
        <w:outlineLvl w:val="0"/>
        <w:rPr>
          <w:rFonts w:eastAsiaTheme="minorHAnsi"/>
          <w:b/>
          <w:bCs/>
          <w:sz w:val="28"/>
          <w:szCs w:val="28"/>
          <w:lang w:eastAsia="en-US"/>
        </w:rPr>
      </w:pPr>
    </w:p>
    <w:p w:rsidR="002C3B33" w:rsidRDefault="002C3B33" w:rsidP="002C3B33">
      <w:pPr>
        <w:autoSpaceDE w:val="0"/>
        <w:autoSpaceDN w:val="0"/>
        <w:adjustRightInd w:val="0"/>
        <w:jc w:val="center"/>
        <w:outlineLvl w:val="0"/>
        <w:rPr>
          <w:rFonts w:eastAsiaTheme="minorHAnsi"/>
          <w:b/>
          <w:bCs/>
          <w:sz w:val="28"/>
          <w:szCs w:val="28"/>
          <w:lang w:eastAsia="en-US"/>
        </w:rPr>
      </w:pPr>
    </w:p>
    <w:p w:rsidR="002C3B33" w:rsidRDefault="002C3B33" w:rsidP="002C3B33">
      <w:pPr>
        <w:autoSpaceDE w:val="0"/>
        <w:autoSpaceDN w:val="0"/>
        <w:adjustRightInd w:val="0"/>
        <w:jc w:val="center"/>
        <w:outlineLvl w:val="0"/>
        <w:rPr>
          <w:rFonts w:eastAsiaTheme="minorHAnsi"/>
          <w:b/>
          <w:bCs/>
          <w:sz w:val="28"/>
          <w:szCs w:val="28"/>
          <w:lang w:eastAsia="en-US"/>
        </w:rPr>
      </w:pPr>
      <w:r>
        <w:rPr>
          <w:rFonts w:eastAsiaTheme="minorHAnsi"/>
          <w:b/>
          <w:bCs/>
          <w:sz w:val="28"/>
          <w:szCs w:val="28"/>
          <w:lang w:val="en-US" w:eastAsia="en-US"/>
        </w:rPr>
        <w:t>XIV</w:t>
      </w:r>
      <w:r>
        <w:rPr>
          <w:rFonts w:eastAsiaTheme="minorHAnsi"/>
          <w:b/>
          <w:bCs/>
          <w:sz w:val="28"/>
          <w:szCs w:val="28"/>
          <w:lang w:eastAsia="en-US"/>
        </w:rPr>
        <w:t xml:space="preserve">. Организация и проведение внеплановых </w:t>
      </w:r>
    </w:p>
    <w:p w:rsidR="002C3B33" w:rsidRDefault="002C3B33" w:rsidP="002C3B33">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контрольных мероприятий</w:t>
      </w:r>
    </w:p>
    <w:p w:rsidR="002C3B33" w:rsidRDefault="002C3B33" w:rsidP="002C3B33">
      <w:pPr>
        <w:autoSpaceDE w:val="0"/>
        <w:autoSpaceDN w:val="0"/>
        <w:adjustRightInd w:val="0"/>
        <w:jc w:val="center"/>
        <w:outlineLvl w:val="0"/>
        <w:rPr>
          <w:rFonts w:eastAsiaTheme="minorHAnsi"/>
          <w:b/>
          <w:bCs/>
          <w:sz w:val="28"/>
          <w:szCs w:val="28"/>
          <w:lang w:eastAsia="en-US"/>
        </w:rPr>
      </w:pPr>
    </w:p>
    <w:p w:rsidR="002C3B33" w:rsidRPr="002746D0"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w:t>
      </w:r>
      <w:r w:rsidRPr="001C2462">
        <w:rPr>
          <w:rFonts w:eastAsiaTheme="minorHAnsi"/>
          <w:sz w:val="28"/>
          <w:szCs w:val="28"/>
          <w:lang w:eastAsia="en-US"/>
        </w:rPr>
        <w:t>4</w:t>
      </w:r>
      <w:r>
        <w:rPr>
          <w:rFonts w:eastAsiaTheme="minorHAnsi"/>
          <w:sz w:val="28"/>
          <w:szCs w:val="28"/>
          <w:lang w:eastAsia="en-US"/>
        </w:rPr>
        <w:t xml:space="preserve">.1. Внеплановые контрольные мероприятия, за исключением контрольных мероприятий </w:t>
      </w:r>
      <w:r w:rsidRPr="002746D0">
        <w:rPr>
          <w:rFonts w:eastAsiaTheme="minorHAnsi"/>
          <w:sz w:val="28"/>
          <w:szCs w:val="28"/>
          <w:lang w:eastAsia="en-US"/>
        </w:rPr>
        <w:t xml:space="preserve"> без взаимодействия, проводятся по основаниям, предусмотренным </w:t>
      </w:r>
      <w:hyperlink r:id="rId34" w:history="1">
        <w:r w:rsidRPr="002746D0">
          <w:rPr>
            <w:rFonts w:eastAsiaTheme="minorHAnsi"/>
            <w:sz w:val="28"/>
            <w:szCs w:val="28"/>
            <w:lang w:eastAsia="en-US"/>
          </w:rPr>
          <w:t>пунктами 1</w:t>
        </w:r>
      </w:hyperlink>
      <w:r w:rsidRPr="002746D0">
        <w:rPr>
          <w:rFonts w:eastAsiaTheme="minorHAnsi"/>
          <w:sz w:val="28"/>
          <w:szCs w:val="28"/>
          <w:lang w:eastAsia="en-US"/>
        </w:rPr>
        <w:t xml:space="preserve">, </w:t>
      </w:r>
      <w:hyperlink r:id="rId35" w:history="1">
        <w:r w:rsidRPr="002746D0">
          <w:rPr>
            <w:rFonts w:eastAsiaTheme="minorHAnsi"/>
            <w:sz w:val="28"/>
            <w:szCs w:val="28"/>
            <w:lang w:eastAsia="en-US"/>
          </w:rPr>
          <w:t>3</w:t>
        </w:r>
      </w:hyperlink>
      <w:r w:rsidRPr="002746D0">
        <w:rPr>
          <w:rFonts w:eastAsiaTheme="minorHAnsi"/>
          <w:sz w:val="28"/>
          <w:szCs w:val="28"/>
          <w:lang w:eastAsia="en-US"/>
        </w:rPr>
        <w:t xml:space="preserve"> - </w:t>
      </w:r>
      <w:hyperlink r:id="rId36" w:history="1">
        <w:r w:rsidRPr="002746D0">
          <w:rPr>
            <w:rFonts w:eastAsiaTheme="minorHAnsi"/>
            <w:sz w:val="28"/>
            <w:szCs w:val="28"/>
            <w:lang w:eastAsia="en-US"/>
          </w:rPr>
          <w:t>6 части 1</w:t>
        </w:r>
      </w:hyperlink>
      <w:r w:rsidRPr="002746D0">
        <w:rPr>
          <w:rFonts w:eastAsiaTheme="minorHAnsi"/>
          <w:sz w:val="28"/>
          <w:szCs w:val="28"/>
          <w:lang w:eastAsia="en-US"/>
        </w:rPr>
        <w:t xml:space="preserve"> и </w:t>
      </w:r>
      <w:hyperlink r:id="rId37" w:history="1">
        <w:r w:rsidRPr="002746D0">
          <w:rPr>
            <w:rFonts w:eastAsiaTheme="minorHAnsi"/>
            <w:sz w:val="28"/>
            <w:szCs w:val="28"/>
            <w:lang w:eastAsia="en-US"/>
          </w:rPr>
          <w:t>частью 3 статьи 57</w:t>
        </w:r>
      </w:hyperlink>
      <w:r w:rsidRPr="002746D0">
        <w:rPr>
          <w:rFonts w:eastAsiaTheme="minorHAnsi"/>
          <w:sz w:val="28"/>
          <w:szCs w:val="28"/>
          <w:lang w:eastAsia="en-US"/>
        </w:rPr>
        <w:t xml:space="preserve"> Федерального закона 248-ФЗ.</w:t>
      </w:r>
    </w:p>
    <w:p w:rsidR="002C3B33" w:rsidRPr="002746D0" w:rsidRDefault="002C3B33" w:rsidP="002C3B3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Pr="001C2462">
        <w:rPr>
          <w:rFonts w:eastAsiaTheme="minorHAnsi"/>
          <w:sz w:val="28"/>
          <w:szCs w:val="28"/>
          <w:lang w:eastAsia="en-US"/>
        </w:rPr>
        <w:t>4</w:t>
      </w:r>
      <w:r>
        <w:rPr>
          <w:rFonts w:eastAsiaTheme="minorHAnsi"/>
          <w:sz w:val="28"/>
          <w:szCs w:val="28"/>
          <w:lang w:eastAsia="en-US"/>
        </w:rPr>
        <w:t>.</w:t>
      </w:r>
      <w:r w:rsidRPr="002746D0">
        <w:rPr>
          <w:rFonts w:eastAsiaTheme="minorHAnsi"/>
          <w:sz w:val="28"/>
          <w:szCs w:val="28"/>
          <w:lang w:eastAsia="en-US"/>
        </w:rPr>
        <w:t xml:space="preserve">2. В случае, если </w:t>
      </w:r>
      <w:r>
        <w:rPr>
          <w:rFonts w:eastAsiaTheme="minorHAnsi"/>
          <w:sz w:val="28"/>
          <w:szCs w:val="28"/>
          <w:lang w:eastAsia="en-US"/>
        </w:rPr>
        <w:t xml:space="preserve">внеплановое контрольное мероприятие </w:t>
      </w:r>
      <w:r w:rsidRPr="002746D0">
        <w:rPr>
          <w:rFonts w:eastAsiaTheme="minorHAnsi"/>
          <w:sz w:val="28"/>
          <w:szCs w:val="28"/>
          <w:lang w:eastAsia="en-US"/>
        </w:rPr>
        <w:t>может быть проведен</w:t>
      </w:r>
      <w:r>
        <w:rPr>
          <w:rFonts w:eastAsiaTheme="minorHAnsi"/>
          <w:sz w:val="28"/>
          <w:szCs w:val="28"/>
          <w:lang w:eastAsia="en-US"/>
        </w:rPr>
        <w:t>о</w:t>
      </w:r>
      <w:r w:rsidRPr="002746D0">
        <w:rPr>
          <w:rFonts w:eastAsiaTheme="minorHAnsi"/>
          <w:sz w:val="28"/>
          <w:szCs w:val="28"/>
          <w:lang w:eastAsia="en-US"/>
        </w:rPr>
        <w:t xml:space="preserve"> только после согласования с органами прокуратуры, указанное мероприятие проводится после такого согласования.</w:t>
      </w:r>
    </w:p>
    <w:p w:rsidR="002C3B33" w:rsidRDefault="002C3B33" w:rsidP="002C3B3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Pr="001C2462">
        <w:rPr>
          <w:rFonts w:eastAsiaTheme="minorHAnsi"/>
          <w:sz w:val="28"/>
          <w:szCs w:val="28"/>
          <w:lang w:eastAsia="en-US"/>
        </w:rPr>
        <w:t>4</w:t>
      </w:r>
      <w:r>
        <w:rPr>
          <w:rFonts w:eastAsiaTheme="minorHAnsi"/>
          <w:sz w:val="28"/>
          <w:szCs w:val="28"/>
          <w:lang w:eastAsia="en-US"/>
        </w:rPr>
        <w:t xml:space="preserve">.3. </w:t>
      </w:r>
      <w:hyperlink r:id="rId38" w:history="1">
        <w:r>
          <w:rPr>
            <w:rFonts w:eastAsiaTheme="minorHAnsi"/>
            <w:color w:val="0000FF"/>
            <w:sz w:val="28"/>
            <w:szCs w:val="28"/>
            <w:lang w:eastAsia="en-US"/>
          </w:rPr>
          <w:t>Порядок</w:t>
        </w:r>
      </w:hyperlink>
      <w:r>
        <w:rPr>
          <w:rFonts w:eastAsiaTheme="minorHAnsi"/>
          <w:sz w:val="28"/>
          <w:szCs w:val="28"/>
          <w:lang w:eastAsia="en-US"/>
        </w:rPr>
        <w:t xml:space="preserve"> согласования контрольного мероприятия с прокурором проведения внепланового контрольного мероприятия, а также типовые формы заявления о согласовании с прокурором проведения внепланового контрольного мероприятия и решения прокурора о результатах его рассмотрения установлены </w:t>
      </w:r>
      <w:r w:rsidRPr="005B1C1A">
        <w:rPr>
          <w:rFonts w:eastAsiaTheme="minorHAnsi"/>
          <w:sz w:val="28"/>
          <w:szCs w:val="28"/>
          <w:lang w:eastAsia="en-US"/>
        </w:rPr>
        <w:t>Приказ</w:t>
      </w:r>
      <w:r>
        <w:rPr>
          <w:rFonts w:eastAsiaTheme="minorHAnsi"/>
          <w:sz w:val="28"/>
          <w:szCs w:val="28"/>
          <w:lang w:eastAsia="en-US"/>
        </w:rPr>
        <w:t>ом</w:t>
      </w:r>
      <w:r w:rsidRPr="005B1C1A">
        <w:rPr>
          <w:rFonts w:eastAsiaTheme="minorHAnsi"/>
          <w:sz w:val="28"/>
          <w:szCs w:val="28"/>
          <w:lang w:eastAsia="en-US"/>
        </w:rPr>
        <w:t xml:space="preserve"> Генпрокуратуры России от 02.06.2021 N 294 "О реализации Федерального закона от 31.07.2020 N 248-ФЗ "О </w:t>
      </w:r>
      <w:r w:rsidRPr="005B1C1A">
        <w:rPr>
          <w:rFonts w:eastAsiaTheme="minorHAnsi"/>
          <w:sz w:val="28"/>
          <w:szCs w:val="28"/>
          <w:lang w:eastAsia="en-US"/>
        </w:rPr>
        <w:lastRenderedPageBreak/>
        <w:t>государственном контроле (надзоре) и муниципальном контроле в Российской Федерации"</w:t>
      </w:r>
      <w:r>
        <w:rPr>
          <w:rFonts w:eastAsiaTheme="minorHAnsi"/>
          <w:sz w:val="28"/>
          <w:szCs w:val="28"/>
          <w:lang w:eastAsia="en-US"/>
        </w:rPr>
        <w:t>.</w:t>
      </w:r>
    </w:p>
    <w:p w:rsidR="002C3B33" w:rsidRDefault="002C3B33" w:rsidP="002C3B33">
      <w:pPr>
        <w:autoSpaceDE w:val="0"/>
        <w:autoSpaceDN w:val="0"/>
        <w:adjustRightInd w:val="0"/>
        <w:ind w:firstLine="540"/>
        <w:jc w:val="both"/>
        <w:rPr>
          <w:rFonts w:eastAsiaTheme="minorHAnsi"/>
          <w:sz w:val="28"/>
          <w:szCs w:val="28"/>
          <w:lang w:eastAsia="en-US"/>
        </w:rPr>
      </w:pPr>
      <w:bookmarkStart w:id="6" w:name="Par7"/>
      <w:bookmarkEnd w:id="6"/>
      <w:r>
        <w:rPr>
          <w:rFonts w:eastAsiaTheme="minorHAnsi"/>
          <w:sz w:val="28"/>
          <w:szCs w:val="28"/>
          <w:lang w:eastAsia="en-US"/>
        </w:rPr>
        <w:t>14.4. В день подписания решения о проведении внепланового контрольного мероприятия в целях согласования его проведения орган муниципального контроля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14.5. Направление сведений и документов, осуществляется посредством единого </w:t>
      </w:r>
      <w:r w:rsidRPr="00DF1277">
        <w:rPr>
          <w:sz w:val="28"/>
          <w:szCs w:val="28"/>
        </w:rPr>
        <w:t>реестр</w:t>
      </w:r>
      <w:r>
        <w:rPr>
          <w:sz w:val="28"/>
          <w:szCs w:val="28"/>
        </w:rPr>
        <w:t xml:space="preserve">а контрольных </w:t>
      </w:r>
      <w:r w:rsidRPr="00DF1277">
        <w:rPr>
          <w:sz w:val="28"/>
          <w:szCs w:val="28"/>
        </w:rPr>
        <w:t>(надзорных) мероприятий</w:t>
      </w:r>
      <w:r>
        <w:rPr>
          <w:rFonts w:eastAsiaTheme="minorHAnsi"/>
          <w:sz w:val="28"/>
          <w:szCs w:val="28"/>
          <w:lang w:eastAsia="en-US"/>
        </w:rPr>
        <w:t>, за исключением направления сведений и документов, содержащих государственную или иную охраняемую законом тайну.</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w:t>
      </w:r>
      <w:r w:rsidRPr="001C2462">
        <w:rPr>
          <w:rFonts w:eastAsiaTheme="minorHAnsi"/>
          <w:sz w:val="28"/>
          <w:szCs w:val="28"/>
          <w:lang w:eastAsia="en-US"/>
        </w:rPr>
        <w:t>4</w:t>
      </w:r>
      <w:r>
        <w:rPr>
          <w:rFonts w:eastAsiaTheme="minorHAnsi"/>
          <w:sz w:val="28"/>
          <w:szCs w:val="28"/>
          <w:lang w:eastAsia="en-US"/>
        </w:rPr>
        <w:t>.6. Решение прокурора или его заместителя о согласовании проведения внепланового контрольного мероприятия или об отказе в согласовании его проведения может быть обжаловано вышестоящему прокурору или в суд.</w:t>
      </w:r>
    </w:p>
    <w:p w:rsidR="002C3B33" w:rsidRPr="000731A7" w:rsidRDefault="002C3B33" w:rsidP="002C3B33">
      <w:pPr>
        <w:autoSpaceDE w:val="0"/>
        <w:autoSpaceDN w:val="0"/>
        <w:adjustRightInd w:val="0"/>
        <w:ind w:firstLine="567"/>
        <w:jc w:val="both"/>
        <w:rPr>
          <w:rFonts w:eastAsiaTheme="minorHAnsi"/>
          <w:sz w:val="28"/>
          <w:szCs w:val="28"/>
          <w:lang w:eastAsia="en-US"/>
        </w:rPr>
      </w:pPr>
      <w:bookmarkStart w:id="7" w:name="Par21"/>
      <w:bookmarkEnd w:id="7"/>
      <w:r>
        <w:rPr>
          <w:rFonts w:eastAsiaTheme="minorHAnsi"/>
          <w:sz w:val="28"/>
          <w:szCs w:val="28"/>
          <w:lang w:eastAsia="en-US"/>
        </w:rPr>
        <w:t>1</w:t>
      </w:r>
      <w:r w:rsidRPr="0004721D">
        <w:rPr>
          <w:rFonts w:eastAsiaTheme="minorHAnsi"/>
          <w:sz w:val="28"/>
          <w:szCs w:val="28"/>
          <w:lang w:eastAsia="en-US"/>
        </w:rPr>
        <w:t>4</w:t>
      </w:r>
      <w:r>
        <w:rPr>
          <w:rFonts w:eastAsiaTheme="minorHAnsi"/>
          <w:sz w:val="28"/>
          <w:szCs w:val="28"/>
          <w:lang w:eastAsia="en-US"/>
        </w:rPr>
        <w:t>.</w:t>
      </w:r>
      <w:r w:rsidRPr="00C610C6">
        <w:rPr>
          <w:rFonts w:eastAsiaTheme="minorHAnsi"/>
          <w:sz w:val="28"/>
          <w:szCs w:val="28"/>
          <w:lang w:eastAsia="en-US"/>
        </w:rPr>
        <w:t>7</w:t>
      </w:r>
      <w:r>
        <w:rPr>
          <w:rFonts w:eastAsiaTheme="minorHAnsi"/>
          <w:sz w:val="28"/>
          <w:szCs w:val="28"/>
          <w:lang w:eastAsia="en-US"/>
        </w:rPr>
        <w:t xml:space="preserve">.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орган муниципального контроля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w:t>
      </w:r>
      <w:r w:rsidRPr="000731A7">
        <w:rPr>
          <w:rFonts w:eastAsiaTheme="minorHAnsi"/>
          <w:sz w:val="28"/>
          <w:szCs w:val="28"/>
          <w:lang w:eastAsia="en-US"/>
        </w:rPr>
        <w:t>предусмотренных</w:t>
      </w:r>
      <w:r>
        <w:rPr>
          <w:rFonts w:eastAsiaTheme="minorHAnsi"/>
          <w:sz w:val="28"/>
          <w:szCs w:val="28"/>
          <w:lang w:eastAsia="en-US"/>
        </w:rPr>
        <w:t xml:space="preserve"> в</w:t>
      </w:r>
      <w:r w:rsidRPr="000731A7">
        <w:rPr>
          <w:rFonts w:eastAsiaTheme="minorHAnsi"/>
          <w:sz w:val="28"/>
          <w:szCs w:val="28"/>
          <w:lang w:eastAsia="en-US"/>
        </w:rPr>
        <w:t xml:space="preserve"> </w:t>
      </w:r>
      <w:hyperlink w:anchor="Par7" w:history="1">
        <w:r w:rsidRPr="000731A7">
          <w:rPr>
            <w:rFonts w:eastAsiaTheme="minorHAnsi"/>
            <w:sz w:val="28"/>
            <w:szCs w:val="28"/>
            <w:lang w:eastAsia="en-US"/>
          </w:rPr>
          <w:t>пункт</w:t>
        </w:r>
        <w:r>
          <w:rPr>
            <w:rFonts w:eastAsiaTheme="minorHAnsi"/>
            <w:sz w:val="28"/>
            <w:szCs w:val="28"/>
            <w:lang w:eastAsia="en-US"/>
          </w:rPr>
          <w:t>е</w:t>
        </w:r>
        <w:r w:rsidRPr="000731A7">
          <w:rPr>
            <w:rFonts w:eastAsiaTheme="minorHAnsi"/>
            <w:sz w:val="28"/>
            <w:szCs w:val="28"/>
            <w:lang w:eastAsia="en-US"/>
          </w:rPr>
          <w:t xml:space="preserve"> 1</w:t>
        </w:r>
        <w:r w:rsidRPr="0004721D">
          <w:rPr>
            <w:rFonts w:eastAsiaTheme="minorHAnsi"/>
            <w:sz w:val="28"/>
            <w:szCs w:val="28"/>
            <w:lang w:eastAsia="en-US"/>
          </w:rPr>
          <w:t>4</w:t>
        </w:r>
        <w:r w:rsidRPr="000731A7">
          <w:rPr>
            <w:rFonts w:eastAsiaTheme="minorHAnsi"/>
            <w:sz w:val="28"/>
            <w:szCs w:val="28"/>
            <w:lang w:eastAsia="en-US"/>
          </w:rPr>
          <w:t>.</w:t>
        </w:r>
      </w:hyperlink>
      <w:r w:rsidRPr="00C610C6">
        <w:rPr>
          <w:rFonts w:eastAsiaTheme="minorHAnsi"/>
          <w:sz w:val="28"/>
          <w:szCs w:val="28"/>
          <w:lang w:eastAsia="en-US"/>
        </w:rPr>
        <w:t>4</w:t>
      </w:r>
      <w:r w:rsidRPr="000731A7">
        <w:rPr>
          <w:rFonts w:eastAsiaTheme="minorHAnsi"/>
          <w:sz w:val="28"/>
          <w:szCs w:val="28"/>
          <w:lang w:eastAsia="en-US"/>
        </w:rPr>
        <w:t xml:space="preserve">. В этом случае уведомление контролируемого лица о проведении внепланового </w:t>
      </w:r>
      <w:r>
        <w:rPr>
          <w:rFonts w:eastAsiaTheme="minorHAnsi"/>
          <w:sz w:val="28"/>
          <w:szCs w:val="28"/>
          <w:lang w:eastAsia="en-US"/>
        </w:rPr>
        <w:t>контрольного мероприятия</w:t>
      </w:r>
      <w:r w:rsidRPr="000731A7">
        <w:rPr>
          <w:rFonts w:eastAsiaTheme="minorHAnsi"/>
          <w:sz w:val="28"/>
          <w:szCs w:val="28"/>
          <w:lang w:eastAsia="en-US"/>
        </w:rPr>
        <w:t xml:space="preserve"> может не проводиться.</w:t>
      </w:r>
    </w:p>
    <w:p w:rsidR="002C3B33" w:rsidRDefault="002C3B33" w:rsidP="002C3B33">
      <w:pPr>
        <w:autoSpaceDE w:val="0"/>
        <w:autoSpaceDN w:val="0"/>
        <w:adjustRightInd w:val="0"/>
        <w:jc w:val="center"/>
        <w:outlineLvl w:val="0"/>
        <w:rPr>
          <w:rFonts w:eastAsiaTheme="minorHAnsi"/>
          <w:b/>
          <w:bCs/>
          <w:sz w:val="28"/>
          <w:szCs w:val="28"/>
          <w:lang w:eastAsia="en-US"/>
        </w:rPr>
      </w:pPr>
    </w:p>
    <w:p w:rsidR="002C3B33" w:rsidRDefault="002C3B33" w:rsidP="002C3B33">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XV. Документарная проверка</w:t>
      </w:r>
    </w:p>
    <w:p w:rsidR="002C3B33" w:rsidRDefault="002C3B33" w:rsidP="002C3B33">
      <w:pPr>
        <w:autoSpaceDE w:val="0"/>
        <w:autoSpaceDN w:val="0"/>
        <w:adjustRightInd w:val="0"/>
        <w:jc w:val="center"/>
        <w:outlineLvl w:val="0"/>
        <w:rPr>
          <w:rFonts w:eastAsiaTheme="minorHAnsi"/>
          <w:b/>
          <w:bCs/>
          <w:sz w:val="28"/>
          <w:szCs w:val="28"/>
          <w:lang w:eastAsia="en-US"/>
        </w:rPr>
      </w:pP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w:t>
      </w:r>
      <w:r w:rsidRPr="001C2462">
        <w:rPr>
          <w:rFonts w:eastAsiaTheme="minorHAnsi"/>
          <w:sz w:val="28"/>
          <w:szCs w:val="28"/>
          <w:lang w:eastAsia="en-US"/>
        </w:rPr>
        <w:t>5</w:t>
      </w:r>
      <w:r>
        <w:rPr>
          <w:rFonts w:eastAsiaTheme="minorHAnsi"/>
          <w:sz w:val="28"/>
          <w:szCs w:val="28"/>
          <w:lang w:eastAsia="en-US"/>
        </w:rPr>
        <w:t>.1. Под документарной проверкой понимается контрольное мероприятие, которое проводится по месту нахождения органа муниципального контроля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w:t>
      </w:r>
      <w:r w:rsidRPr="00BC7466">
        <w:rPr>
          <w:rFonts w:eastAsiaTheme="minorHAnsi"/>
          <w:sz w:val="28"/>
          <w:szCs w:val="28"/>
          <w:lang w:eastAsia="en-US"/>
        </w:rPr>
        <w:t xml:space="preserve"> </w:t>
      </w:r>
      <w:r>
        <w:rPr>
          <w:rFonts w:eastAsiaTheme="minorHAnsi"/>
          <w:sz w:val="28"/>
          <w:szCs w:val="28"/>
          <w:lang w:eastAsia="en-US"/>
        </w:rPr>
        <w:t>муниципального контроля.</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w:t>
      </w:r>
      <w:r w:rsidRPr="001C2462">
        <w:rPr>
          <w:rFonts w:eastAsiaTheme="minorHAnsi"/>
          <w:sz w:val="28"/>
          <w:szCs w:val="28"/>
          <w:lang w:eastAsia="en-US"/>
        </w:rPr>
        <w:t>5</w:t>
      </w:r>
      <w:r>
        <w:rPr>
          <w:rFonts w:eastAsiaTheme="minorHAnsi"/>
          <w:sz w:val="28"/>
          <w:szCs w:val="28"/>
          <w:lang w:eastAsia="en-US"/>
        </w:rPr>
        <w:t>.2. В ходе документарной проверки рассматриваются документы контролируемых лиц, имеющиеся в распоряжении органа</w:t>
      </w:r>
      <w:r w:rsidRPr="00BC7466">
        <w:rPr>
          <w:rFonts w:eastAsiaTheme="minorHAnsi"/>
          <w:sz w:val="28"/>
          <w:szCs w:val="28"/>
          <w:lang w:eastAsia="en-US"/>
        </w:rPr>
        <w:t xml:space="preserve"> </w:t>
      </w:r>
      <w:r>
        <w:rPr>
          <w:rFonts w:eastAsiaTheme="minorHAnsi"/>
          <w:sz w:val="28"/>
          <w:szCs w:val="28"/>
          <w:lang w:eastAsia="en-US"/>
        </w:rPr>
        <w:t xml:space="preserve">муниципального контроля, результаты предыдущих контрольных мероприятий, материалы рассмотрения дел об административных правонарушениях и иные документы </w:t>
      </w:r>
      <w:proofErr w:type="gramStart"/>
      <w:r>
        <w:rPr>
          <w:rFonts w:eastAsiaTheme="minorHAnsi"/>
          <w:sz w:val="28"/>
          <w:szCs w:val="28"/>
          <w:lang w:eastAsia="en-US"/>
        </w:rPr>
        <w:t>о результатах</w:t>
      </w:r>
      <w:proofErr w:type="gramEnd"/>
      <w:r>
        <w:rPr>
          <w:rFonts w:eastAsiaTheme="minorHAnsi"/>
          <w:sz w:val="28"/>
          <w:szCs w:val="28"/>
          <w:lang w:eastAsia="en-US"/>
        </w:rPr>
        <w:t xml:space="preserve"> осуществленных в отношении этих контролируемых лиц государственного контроля (надзора), муниципального контроля.</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1</w:t>
      </w:r>
      <w:r w:rsidRPr="001C2462">
        <w:rPr>
          <w:rFonts w:eastAsiaTheme="minorHAnsi"/>
          <w:sz w:val="28"/>
          <w:szCs w:val="28"/>
          <w:lang w:eastAsia="en-US"/>
        </w:rPr>
        <w:t>5</w:t>
      </w:r>
      <w:r>
        <w:rPr>
          <w:rFonts w:eastAsiaTheme="minorHAnsi"/>
          <w:sz w:val="28"/>
          <w:szCs w:val="28"/>
          <w:lang w:eastAsia="en-US"/>
        </w:rPr>
        <w:t>.3. В ходе документарной проверки могут совершаться следующие контрольные действия:</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получение письменных объяснений;</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истребование документов;</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w:t>
      </w:r>
      <w:r w:rsidRPr="001C2462">
        <w:rPr>
          <w:rFonts w:eastAsiaTheme="minorHAnsi"/>
          <w:sz w:val="28"/>
          <w:szCs w:val="28"/>
          <w:lang w:eastAsia="en-US"/>
        </w:rPr>
        <w:t>5</w:t>
      </w:r>
      <w:r>
        <w:rPr>
          <w:rFonts w:eastAsiaTheme="minorHAnsi"/>
          <w:sz w:val="28"/>
          <w:szCs w:val="28"/>
          <w:lang w:eastAsia="en-US"/>
        </w:rPr>
        <w:t>.4.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контролируемым лицом обязательных требований,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орган</w:t>
      </w:r>
      <w:r w:rsidRPr="003D0B8D">
        <w:rPr>
          <w:rFonts w:eastAsiaTheme="minorHAnsi"/>
          <w:sz w:val="28"/>
          <w:szCs w:val="28"/>
          <w:lang w:eastAsia="en-US"/>
        </w:rPr>
        <w:t xml:space="preserve"> </w:t>
      </w:r>
      <w:r>
        <w:rPr>
          <w:rFonts w:eastAsiaTheme="minorHAnsi"/>
          <w:sz w:val="28"/>
          <w:szCs w:val="28"/>
          <w:lang w:eastAsia="en-US"/>
        </w:rPr>
        <w:t>муниципального контроля указанные в требовании документы.</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w:t>
      </w:r>
      <w:r w:rsidRPr="001C2462">
        <w:rPr>
          <w:rFonts w:eastAsiaTheme="minorHAnsi"/>
          <w:sz w:val="28"/>
          <w:szCs w:val="28"/>
          <w:lang w:eastAsia="en-US"/>
        </w:rPr>
        <w:t>5</w:t>
      </w:r>
      <w:r>
        <w:rPr>
          <w:rFonts w:eastAsiaTheme="minorHAnsi"/>
          <w:sz w:val="28"/>
          <w:szCs w:val="28"/>
          <w:lang w:eastAsia="en-US"/>
        </w:rP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w:t>
      </w:r>
      <w:r w:rsidRPr="003D0B8D">
        <w:rPr>
          <w:rFonts w:eastAsiaTheme="minorHAnsi"/>
          <w:sz w:val="28"/>
          <w:szCs w:val="28"/>
          <w:lang w:eastAsia="en-US"/>
        </w:rPr>
        <w:t xml:space="preserve"> </w:t>
      </w:r>
      <w:r>
        <w:rPr>
          <w:rFonts w:eastAsiaTheme="minorHAnsi"/>
          <w:sz w:val="28"/>
          <w:szCs w:val="28"/>
          <w:lang w:eastAsia="en-US"/>
        </w:rPr>
        <w:t>муниципального контроля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орган</w:t>
      </w:r>
      <w:r w:rsidRPr="003D0B8D">
        <w:rPr>
          <w:rFonts w:eastAsiaTheme="minorHAnsi"/>
          <w:sz w:val="28"/>
          <w:szCs w:val="28"/>
          <w:lang w:eastAsia="en-US"/>
        </w:rPr>
        <w:t xml:space="preserve"> </w:t>
      </w:r>
      <w:r>
        <w:rPr>
          <w:rFonts w:eastAsiaTheme="minorHAnsi"/>
          <w:sz w:val="28"/>
          <w:szCs w:val="28"/>
          <w:lang w:eastAsia="en-US"/>
        </w:rPr>
        <w:t>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органа</w:t>
      </w:r>
      <w:r w:rsidRPr="003D0B8D">
        <w:rPr>
          <w:rFonts w:eastAsiaTheme="minorHAnsi"/>
          <w:sz w:val="28"/>
          <w:szCs w:val="28"/>
          <w:lang w:eastAsia="en-US"/>
        </w:rPr>
        <w:t xml:space="preserve"> </w:t>
      </w:r>
      <w:r>
        <w:rPr>
          <w:rFonts w:eastAsiaTheme="minorHAnsi"/>
          <w:sz w:val="28"/>
          <w:szCs w:val="28"/>
          <w:lang w:eastAsia="en-US"/>
        </w:rPr>
        <w:t>муниципального контроля документах и (или) полученным при осуществлении муниципального контроля, вправе дополнительно представить в орган</w:t>
      </w:r>
      <w:r w:rsidRPr="003D0B8D">
        <w:rPr>
          <w:rFonts w:eastAsiaTheme="minorHAnsi"/>
          <w:sz w:val="28"/>
          <w:szCs w:val="28"/>
          <w:lang w:eastAsia="en-US"/>
        </w:rPr>
        <w:t xml:space="preserve"> </w:t>
      </w:r>
      <w:r>
        <w:rPr>
          <w:rFonts w:eastAsiaTheme="minorHAnsi"/>
          <w:sz w:val="28"/>
          <w:szCs w:val="28"/>
          <w:lang w:eastAsia="en-US"/>
        </w:rPr>
        <w:t>муниципального контроля документы, подтверждающие достоверность ранее представленных документов.</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w:t>
      </w:r>
      <w:r w:rsidRPr="001C2462">
        <w:rPr>
          <w:rFonts w:eastAsiaTheme="minorHAnsi"/>
          <w:sz w:val="28"/>
          <w:szCs w:val="28"/>
          <w:lang w:eastAsia="en-US"/>
        </w:rPr>
        <w:t>5</w:t>
      </w:r>
      <w:r>
        <w:rPr>
          <w:rFonts w:eastAsiaTheme="minorHAnsi"/>
          <w:sz w:val="28"/>
          <w:szCs w:val="28"/>
          <w:lang w:eastAsia="en-US"/>
        </w:rPr>
        <w:t>.6. При проведении документарной проверки орган муниципального контроля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w:t>
      </w:r>
      <w:r w:rsidRPr="001C2462">
        <w:rPr>
          <w:rFonts w:eastAsiaTheme="minorHAnsi"/>
          <w:sz w:val="28"/>
          <w:szCs w:val="28"/>
          <w:lang w:eastAsia="en-US"/>
        </w:rPr>
        <w:t>5</w:t>
      </w:r>
      <w:r>
        <w:rPr>
          <w:rFonts w:eastAsiaTheme="minorHAnsi"/>
          <w:sz w:val="28"/>
          <w:szCs w:val="28"/>
          <w:lang w:eastAsia="en-US"/>
        </w:rPr>
        <w:t xml:space="preserve">.7. Срок проведения документарной проверки не может превышать десять рабочих дней. </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w:t>
      </w:r>
      <w:r w:rsidRPr="001C2462">
        <w:rPr>
          <w:rFonts w:eastAsiaTheme="minorHAnsi"/>
          <w:sz w:val="28"/>
          <w:szCs w:val="28"/>
          <w:lang w:eastAsia="en-US"/>
        </w:rPr>
        <w:t>5</w:t>
      </w:r>
      <w:r>
        <w:rPr>
          <w:rFonts w:eastAsiaTheme="minorHAnsi"/>
          <w:sz w:val="28"/>
          <w:szCs w:val="28"/>
          <w:lang w:eastAsia="en-US"/>
        </w:rPr>
        <w:t>.8. Внеплановая документарная проверка проводится без согласования с органами прокуратуры.</w:t>
      </w:r>
    </w:p>
    <w:p w:rsidR="002C3B33" w:rsidRPr="003177BE" w:rsidRDefault="002C3B33" w:rsidP="002C3B33">
      <w:pPr>
        <w:autoSpaceDE w:val="0"/>
        <w:autoSpaceDN w:val="0"/>
        <w:adjustRightInd w:val="0"/>
        <w:jc w:val="center"/>
        <w:outlineLvl w:val="0"/>
        <w:rPr>
          <w:rFonts w:eastAsiaTheme="minorHAnsi"/>
          <w:b/>
          <w:bCs/>
          <w:sz w:val="28"/>
          <w:szCs w:val="28"/>
          <w:lang w:eastAsia="en-US"/>
        </w:rPr>
      </w:pPr>
    </w:p>
    <w:p w:rsidR="002C3B33" w:rsidRDefault="002C3B33" w:rsidP="002C3B33">
      <w:pPr>
        <w:autoSpaceDE w:val="0"/>
        <w:autoSpaceDN w:val="0"/>
        <w:adjustRightInd w:val="0"/>
        <w:jc w:val="center"/>
        <w:outlineLvl w:val="0"/>
        <w:rPr>
          <w:rFonts w:eastAsiaTheme="minorHAnsi"/>
          <w:b/>
          <w:sz w:val="28"/>
          <w:szCs w:val="28"/>
          <w:lang w:eastAsia="en-US"/>
        </w:rPr>
      </w:pPr>
      <w:r>
        <w:rPr>
          <w:rFonts w:eastAsiaTheme="minorHAnsi"/>
          <w:b/>
          <w:bCs/>
          <w:sz w:val="28"/>
          <w:szCs w:val="28"/>
          <w:lang w:val="en-US" w:eastAsia="en-US"/>
        </w:rPr>
        <w:t>XVI</w:t>
      </w:r>
      <w:r>
        <w:rPr>
          <w:rFonts w:eastAsiaTheme="minorHAnsi"/>
          <w:b/>
          <w:bCs/>
          <w:sz w:val="28"/>
          <w:szCs w:val="28"/>
          <w:lang w:eastAsia="en-US"/>
        </w:rPr>
        <w:t xml:space="preserve">. Результаты </w:t>
      </w:r>
      <w:r>
        <w:rPr>
          <w:rFonts w:eastAsiaTheme="minorHAnsi"/>
          <w:b/>
          <w:sz w:val="28"/>
          <w:szCs w:val="28"/>
          <w:lang w:eastAsia="en-US"/>
        </w:rPr>
        <w:t>контрольного мероприятия</w:t>
      </w:r>
    </w:p>
    <w:p w:rsidR="002C3B33" w:rsidRPr="00332A92" w:rsidRDefault="002C3B33" w:rsidP="002C3B33">
      <w:pPr>
        <w:autoSpaceDE w:val="0"/>
        <w:autoSpaceDN w:val="0"/>
        <w:adjustRightInd w:val="0"/>
        <w:jc w:val="center"/>
        <w:outlineLvl w:val="0"/>
        <w:rPr>
          <w:rFonts w:eastAsiaTheme="minorHAnsi"/>
          <w:b/>
          <w:bCs/>
          <w:sz w:val="28"/>
          <w:szCs w:val="28"/>
          <w:lang w:eastAsia="en-US"/>
        </w:rPr>
      </w:pPr>
    </w:p>
    <w:p w:rsidR="002C3B33" w:rsidRDefault="002C3B33" w:rsidP="002C3B33">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1</w:t>
      </w:r>
      <w:r w:rsidRPr="001C2462">
        <w:rPr>
          <w:rFonts w:eastAsiaTheme="minorHAnsi"/>
          <w:b/>
          <w:bCs/>
          <w:sz w:val="28"/>
          <w:szCs w:val="28"/>
          <w:lang w:eastAsia="en-US"/>
        </w:rPr>
        <w:t>6</w:t>
      </w:r>
      <w:r>
        <w:rPr>
          <w:rFonts w:eastAsiaTheme="minorHAnsi"/>
          <w:b/>
          <w:bCs/>
          <w:sz w:val="28"/>
          <w:szCs w:val="28"/>
          <w:lang w:eastAsia="en-US"/>
        </w:rPr>
        <w:t>.1. Оформление результатов контрольного мероприятия</w:t>
      </w:r>
    </w:p>
    <w:p w:rsidR="002C3B33" w:rsidRDefault="002C3B33" w:rsidP="002C3B33">
      <w:pPr>
        <w:autoSpaceDE w:val="0"/>
        <w:autoSpaceDN w:val="0"/>
        <w:adjustRightInd w:val="0"/>
        <w:ind w:firstLine="540"/>
        <w:jc w:val="center"/>
        <w:outlineLvl w:val="1"/>
        <w:rPr>
          <w:rFonts w:eastAsiaTheme="minorHAnsi"/>
          <w:b/>
          <w:sz w:val="28"/>
          <w:szCs w:val="28"/>
          <w:lang w:eastAsia="en-US"/>
        </w:rPr>
      </w:pPr>
    </w:p>
    <w:p w:rsidR="002C3B33" w:rsidRPr="00332A92" w:rsidRDefault="002C3B33" w:rsidP="002C3B33">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1</w:t>
      </w:r>
      <w:r w:rsidRPr="001C2462">
        <w:rPr>
          <w:rFonts w:eastAsiaTheme="minorHAnsi"/>
          <w:sz w:val="28"/>
          <w:szCs w:val="28"/>
          <w:lang w:eastAsia="en-US"/>
        </w:rPr>
        <w:t>6</w:t>
      </w:r>
      <w:r>
        <w:rPr>
          <w:rFonts w:eastAsiaTheme="minorHAnsi"/>
          <w:sz w:val="28"/>
          <w:szCs w:val="28"/>
          <w:lang w:eastAsia="en-US"/>
        </w:rPr>
        <w:t xml:space="preserve">.1.1. К результатам контрольного  мероприятия относятся оценка соблюдения контролируемым лицом обязательных требований, создание </w:t>
      </w:r>
      <w:r>
        <w:rPr>
          <w:rFonts w:eastAsiaTheme="minorHAnsi"/>
          <w:sz w:val="28"/>
          <w:szCs w:val="28"/>
          <w:lang w:eastAsia="en-US"/>
        </w:rPr>
        <w:lastRenderedPageBreak/>
        <w:t>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органом</w:t>
      </w:r>
      <w:r w:rsidRPr="00332A92">
        <w:rPr>
          <w:rFonts w:eastAsiaTheme="minorHAnsi"/>
          <w:sz w:val="28"/>
          <w:szCs w:val="28"/>
          <w:lang w:eastAsia="en-US"/>
        </w:rPr>
        <w:t xml:space="preserve"> </w:t>
      </w:r>
      <w:r>
        <w:rPr>
          <w:rFonts w:eastAsiaTheme="minorHAnsi"/>
          <w:sz w:val="28"/>
          <w:szCs w:val="28"/>
          <w:lang w:eastAsia="en-US"/>
        </w:rPr>
        <w:t xml:space="preserve">муниципального контроля мер, </w:t>
      </w:r>
      <w:r w:rsidRPr="00332A92">
        <w:rPr>
          <w:rFonts w:eastAsiaTheme="minorHAnsi"/>
          <w:sz w:val="28"/>
          <w:szCs w:val="28"/>
          <w:lang w:eastAsia="en-US"/>
        </w:rPr>
        <w:t xml:space="preserve">предусмотренных </w:t>
      </w:r>
      <w:hyperlink r:id="rId39" w:history="1">
        <w:r w:rsidRPr="00332A92">
          <w:rPr>
            <w:rFonts w:eastAsiaTheme="minorHAnsi"/>
            <w:sz w:val="28"/>
            <w:szCs w:val="28"/>
            <w:lang w:eastAsia="en-US"/>
          </w:rPr>
          <w:t>пунктом 2 части 2 статьи 90</w:t>
        </w:r>
      </w:hyperlink>
      <w:r w:rsidRPr="00332A92">
        <w:rPr>
          <w:rFonts w:eastAsiaTheme="minorHAnsi"/>
          <w:sz w:val="28"/>
          <w:szCs w:val="28"/>
          <w:lang w:eastAsia="en-US"/>
        </w:rPr>
        <w:t xml:space="preserve"> </w:t>
      </w:r>
      <w:r>
        <w:rPr>
          <w:rFonts w:eastAsiaTheme="minorHAnsi"/>
          <w:sz w:val="28"/>
          <w:szCs w:val="28"/>
          <w:lang w:eastAsia="en-US"/>
        </w:rPr>
        <w:t xml:space="preserve">Федерального закона </w:t>
      </w:r>
      <w:r w:rsidRPr="00332A92">
        <w:rPr>
          <w:rFonts w:eastAsiaTheme="minorHAnsi"/>
          <w:sz w:val="28"/>
          <w:szCs w:val="28"/>
          <w:lang w:eastAsia="en-US"/>
        </w:rPr>
        <w:t>№248-ФЗ.</w:t>
      </w:r>
    </w:p>
    <w:p w:rsidR="002C3B33" w:rsidRDefault="002C3B33" w:rsidP="002C3B33">
      <w:pPr>
        <w:autoSpaceDE w:val="0"/>
        <w:autoSpaceDN w:val="0"/>
        <w:adjustRightInd w:val="0"/>
        <w:ind w:firstLine="540"/>
        <w:jc w:val="both"/>
        <w:rPr>
          <w:rFonts w:eastAsiaTheme="minorHAnsi"/>
          <w:sz w:val="28"/>
          <w:szCs w:val="28"/>
          <w:lang w:eastAsia="en-US"/>
        </w:rPr>
      </w:pPr>
      <w:r w:rsidRPr="001C2462">
        <w:rPr>
          <w:rFonts w:eastAsiaTheme="minorHAnsi"/>
          <w:sz w:val="28"/>
          <w:szCs w:val="28"/>
          <w:lang w:eastAsia="en-US"/>
        </w:rPr>
        <w:t>16</w:t>
      </w:r>
      <w:r>
        <w:rPr>
          <w:rFonts w:eastAsiaTheme="minorHAnsi"/>
          <w:sz w:val="28"/>
          <w:szCs w:val="28"/>
          <w:lang w:eastAsia="en-US"/>
        </w:rPr>
        <w:t xml:space="preserve">.1.2. По окончании проведения </w:t>
      </w:r>
      <w:proofErr w:type="gramStart"/>
      <w:r>
        <w:rPr>
          <w:rFonts w:eastAsiaTheme="minorHAnsi"/>
          <w:sz w:val="28"/>
          <w:szCs w:val="28"/>
          <w:lang w:eastAsia="en-US"/>
        </w:rPr>
        <w:t>контрольного  мероприятия</w:t>
      </w:r>
      <w:proofErr w:type="gramEnd"/>
      <w:r>
        <w:rPr>
          <w:rFonts w:eastAsiaTheme="minorHAnsi"/>
          <w:sz w:val="28"/>
          <w:szCs w:val="28"/>
          <w:lang w:eastAsia="en-US"/>
        </w:rPr>
        <w:t xml:space="preserve">, предусматривающего взаимодействие с контролируемым лицом,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w:t>
      </w:r>
      <w:proofErr w:type="gramStart"/>
      <w:r>
        <w:rPr>
          <w:rFonts w:eastAsiaTheme="minorHAnsi"/>
          <w:sz w:val="28"/>
          <w:szCs w:val="28"/>
          <w:lang w:eastAsia="en-US"/>
        </w:rPr>
        <w:t>контрольного  мероприятия</w:t>
      </w:r>
      <w:proofErr w:type="gramEnd"/>
      <w:r>
        <w:rPr>
          <w:rFonts w:eastAsiaTheme="minorHAnsi"/>
          <w:sz w:val="28"/>
          <w:szCs w:val="28"/>
          <w:lang w:eastAsia="en-US"/>
        </w:rPr>
        <w:t xml:space="preserve">,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w:t>
      </w:r>
      <w:proofErr w:type="gramStart"/>
      <w:r>
        <w:rPr>
          <w:rFonts w:eastAsiaTheme="minorHAnsi"/>
          <w:sz w:val="28"/>
          <w:szCs w:val="28"/>
          <w:lang w:eastAsia="en-US"/>
        </w:rPr>
        <w:t>контрольного  мероприятия</w:t>
      </w:r>
      <w:proofErr w:type="gramEnd"/>
      <w:r>
        <w:rPr>
          <w:rFonts w:eastAsiaTheme="minorHAnsi"/>
          <w:sz w:val="28"/>
          <w:szCs w:val="28"/>
          <w:lang w:eastAsia="en-US"/>
        </w:rPr>
        <w:t xml:space="preserve"> проверочные листы должны быть приобщены к акту.</w:t>
      </w:r>
    </w:p>
    <w:p w:rsidR="002C3B33" w:rsidRDefault="002C3B33" w:rsidP="002C3B33">
      <w:pPr>
        <w:autoSpaceDE w:val="0"/>
        <w:autoSpaceDN w:val="0"/>
        <w:adjustRightInd w:val="0"/>
        <w:ind w:firstLine="540"/>
        <w:jc w:val="both"/>
        <w:rPr>
          <w:rFonts w:eastAsiaTheme="minorHAnsi"/>
          <w:sz w:val="28"/>
          <w:szCs w:val="28"/>
          <w:lang w:eastAsia="en-US"/>
        </w:rPr>
      </w:pPr>
      <w:r w:rsidRPr="001C2462">
        <w:rPr>
          <w:rFonts w:eastAsiaTheme="minorHAnsi"/>
          <w:sz w:val="28"/>
          <w:szCs w:val="28"/>
          <w:lang w:eastAsia="en-US"/>
        </w:rPr>
        <w:t>16</w:t>
      </w:r>
      <w:r>
        <w:rPr>
          <w:rFonts w:eastAsiaTheme="minorHAnsi"/>
          <w:sz w:val="28"/>
          <w:szCs w:val="28"/>
          <w:lang w:eastAsia="en-US"/>
        </w:rPr>
        <w:t>.1.3.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C3B33" w:rsidRDefault="002C3B33" w:rsidP="002C3B33">
      <w:pPr>
        <w:autoSpaceDE w:val="0"/>
        <w:autoSpaceDN w:val="0"/>
        <w:adjustRightInd w:val="0"/>
        <w:ind w:firstLine="540"/>
        <w:jc w:val="both"/>
        <w:rPr>
          <w:rFonts w:eastAsiaTheme="minorHAnsi"/>
          <w:sz w:val="28"/>
          <w:szCs w:val="28"/>
          <w:lang w:eastAsia="en-US"/>
        </w:rPr>
      </w:pPr>
      <w:r w:rsidRPr="001C2462">
        <w:rPr>
          <w:rFonts w:eastAsiaTheme="minorHAnsi"/>
          <w:sz w:val="28"/>
          <w:szCs w:val="28"/>
          <w:lang w:eastAsia="en-US"/>
        </w:rPr>
        <w:t>16</w:t>
      </w:r>
      <w:r>
        <w:rPr>
          <w:rFonts w:eastAsiaTheme="minorHAnsi"/>
          <w:sz w:val="28"/>
          <w:szCs w:val="28"/>
          <w:lang w:eastAsia="en-US"/>
        </w:rPr>
        <w:t xml:space="preserve">.1.4. Результаты </w:t>
      </w:r>
      <w:proofErr w:type="gramStart"/>
      <w:r>
        <w:rPr>
          <w:rFonts w:eastAsiaTheme="minorHAnsi"/>
          <w:sz w:val="28"/>
          <w:szCs w:val="28"/>
          <w:lang w:eastAsia="en-US"/>
        </w:rPr>
        <w:t>контрольного  мероприятия</w:t>
      </w:r>
      <w:proofErr w:type="gramEnd"/>
      <w:r>
        <w:rPr>
          <w:rFonts w:eastAsiaTheme="minorHAnsi"/>
          <w:sz w:val="28"/>
          <w:szCs w:val="28"/>
          <w:lang w:eastAsia="en-US"/>
        </w:rPr>
        <w:t xml:space="preserve">, содержащие информацию, составляющую государственную, коммерческую, служебную или иную охраняемую </w:t>
      </w:r>
      <w:hyperlink r:id="rId40" w:history="1">
        <w:r w:rsidRPr="000662C7">
          <w:rPr>
            <w:rFonts w:eastAsiaTheme="minorHAnsi"/>
            <w:sz w:val="28"/>
            <w:szCs w:val="28"/>
            <w:lang w:eastAsia="en-US"/>
          </w:rPr>
          <w:t>законом</w:t>
        </w:r>
      </w:hyperlink>
      <w:r w:rsidRPr="000662C7">
        <w:rPr>
          <w:rFonts w:eastAsiaTheme="minorHAnsi"/>
          <w:sz w:val="28"/>
          <w:szCs w:val="28"/>
          <w:lang w:eastAsia="en-US"/>
        </w:rPr>
        <w:t xml:space="preserve"> та</w:t>
      </w:r>
      <w:r>
        <w:rPr>
          <w:rFonts w:eastAsiaTheme="minorHAnsi"/>
          <w:sz w:val="28"/>
          <w:szCs w:val="28"/>
          <w:lang w:eastAsia="en-US"/>
        </w:rPr>
        <w:t>йну, оформляются с соблюдением требований, предусмотренных законодательством Российской Федерации.</w:t>
      </w:r>
    </w:p>
    <w:p w:rsidR="002C3B33" w:rsidRDefault="002C3B33" w:rsidP="002C3B33">
      <w:pPr>
        <w:autoSpaceDE w:val="0"/>
        <w:autoSpaceDN w:val="0"/>
        <w:adjustRightInd w:val="0"/>
        <w:ind w:firstLine="567"/>
        <w:jc w:val="both"/>
        <w:rPr>
          <w:rFonts w:eastAsiaTheme="minorHAnsi"/>
          <w:sz w:val="28"/>
          <w:szCs w:val="28"/>
          <w:lang w:eastAsia="en-US"/>
        </w:rPr>
      </w:pPr>
      <w:r w:rsidRPr="001C2462">
        <w:rPr>
          <w:rFonts w:eastAsiaTheme="minorHAnsi"/>
          <w:sz w:val="28"/>
          <w:szCs w:val="28"/>
          <w:lang w:eastAsia="en-US"/>
        </w:rPr>
        <w:t>16</w:t>
      </w:r>
      <w:r>
        <w:rPr>
          <w:rFonts w:eastAsiaTheme="minorHAnsi"/>
          <w:sz w:val="28"/>
          <w:szCs w:val="28"/>
          <w:lang w:eastAsia="en-US"/>
        </w:rPr>
        <w:t xml:space="preserve">.1.5. Акт </w:t>
      </w:r>
      <w:proofErr w:type="gramStart"/>
      <w:r>
        <w:rPr>
          <w:rFonts w:eastAsiaTheme="minorHAnsi"/>
          <w:sz w:val="28"/>
          <w:szCs w:val="28"/>
          <w:lang w:eastAsia="en-US"/>
        </w:rPr>
        <w:t>контрольного  мероприятия</w:t>
      </w:r>
      <w:proofErr w:type="gramEnd"/>
      <w:r>
        <w:rPr>
          <w:rFonts w:eastAsiaTheme="minorHAnsi"/>
          <w:sz w:val="28"/>
          <w:szCs w:val="28"/>
          <w:lang w:eastAsia="en-US"/>
        </w:rPr>
        <w:t>,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C3B33" w:rsidRDefault="002C3B33" w:rsidP="002C3B33">
      <w:pPr>
        <w:autoSpaceDE w:val="0"/>
        <w:autoSpaceDN w:val="0"/>
        <w:adjustRightInd w:val="0"/>
        <w:ind w:firstLine="540"/>
        <w:jc w:val="center"/>
        <w:outlineLvl w:val="1"/>
        <w:rPr>
          <w:rFonts w:eastAsiaTheme="minorHAnsi"/>
          <w:b/>
          <w:bCs/>
          <w:sz w:val="28"/>
          <w:szCs w:val="28"/>
          <w:lang w:eastAsia="en-US"/>
        </w:rPr>
      </w:pPr>
    </w:p>
    <w:p w:rsidR="002C3B33" w:rsidRPr="00B932A2" w:rsidRDefault="002C3B33" w:rsidP="002C3B33">
      <w:pPr>
        <w:autoSpaceDE w:val="0"/>
        <w:autoSpaceDN w:val="0"/>
        <w:adjustRightInd w:val="0"/>
        <w:ind w:firstLine="540"/>
        <w:jc w:val="center"/>
        <w:outlineLvl w:val="1"/>
        <w:rPr>
          <w:rFonts w:eastAsiaTheme="minorHAnsi"/>
          <w:b/>
          <w:sz w:val="28"/>
          <w:szCs w:val="28"/>
          <w:lang w:eastAsia="en-US"/>
        </w:rPr>
      </w:pPr>
      <w:r>
        <w:rPr>
          <w:rFonts w:eastAsiaTheme="minorHAnsi"/>
          <w:b/>
          <w:bCs/>
          <w:sz w:val="28"/>
          <w:szCs w:val="28"/>
          <w:lang w:eastAsia="en-US"/>
        </w:rPr>
        <w:t>16</w:t>
      </w:r>
      <w:r w:rsidRPr="00B932A2">
        <w:rPr>
          <w:rFonts w:eastAsiaTheme="minorHAnsi"/>
          <w:b/>
          <w:bCs/>
          <w:sz w:val="28"/>
          <w:szCs w:val="28"/>
          <w:lang w:eastAsia="en-US"/>
        </w:rPr>
        <w:t xml:space="preserve">.2. Ознакомление с результатами </w:t>
      </w:r>
      <w:proofErr w:type="gramStart"/>
      <w:r w:rsidRPr="00B932A2">
        <w:rPr>
          <w:rFonts w:eastAsiaTheme="minorHAnsi"/>
          <w:b/>
          <w:sz w:val="28"/>
          <w:szCs w:val="28"/>
          <w:lang w:eastAsia="en-US"/>
        </w:rPr>
        <w:t>контрольного  мероприятия</w:t>
      </w:r>
      <w:proofErr w:type="gramEnd"/>
    </w:p>
    <w:p w:rsidR="002C3B33" w:rsidRDefault="002C3B33" w:rsidP="002C3B33">
      <w:pPr>
        <w:autoSpaceDE w:val="0"/>
        <w:autoSpaceDN w:val="0"/>
        <w:adjustRightInd w:val="0"/>
        <w:ind w:firstLine="540"/>
        <w:jc w:val="center"/>
        <w:outlineLvl w:val="1"/>
        <w:rPr>
          <w:rFonts w:eastAsiaTheme="minorHAnsi"/>
          <w:sz w:val="28"/>
          <w:szCs w:val="28"/>
          <w:lang w:eastAsia="en-US"/>
        </w:rPr>
      </w:pPr>
    </w:p>
    <w:p w:rsidR="002C3B33" w:rsidRPr="00B932A2" w:rsidRDefault="002C3B33" w:rsidP="002C3B33">
      <w:pPr>
        <w:pStyle w:val="ConsPlusNormal"/>
        <w:ind w:firstLine="709"/>
        <w:jc w:val="both"/>
        <w:rPr>
          <w:sz w:val="28"/>
          <w:szCs w:val="28"/>
        </w:rPr>
      </w:pPr>
      <w:r w:rsidRPr="00C610C6">
        <w:rPr>
          <w:sz w:val="28"/>
          <w:szCs w:val="28"/>
        </w:rPr>
        <w:t>1</w:t>
      </w:r>
      <w:r w:rsidRPr="001C2462">
        <w:rPr>
          <w:sz w:val="28"/>
          <w:szCs w:val="28"/>
        </w:rPr>
        <w:t>6</w:t>
      </w:r>
      <w:r w:rsidRPr="00B932A2">
        <w:rPr>
          <w:sz w:val="28"/>
          <w:szCs w:val="28"/>
        </w:rPr>
        <w:t xml:space="preserve">.2.1. Контролируемое лицо или его представитель знакомится с содержанием акта на месте проведения контрольного мероприятия, за исключением случаев, установленных </w:t>
      </w:r>
      <w:r>
        <w:rPr>
          <w:sz w:val="28"/>
          <w:szCs w:val="28"/>
        </w:rPr>
        <w:t xml:space="preserve">п. </w:t>
      </w:r>
      <w:r w:rsidRPr="00C610C6">
        <w:rPr>
          <w:sz w:val="28"/>
          <w:szCs w:val="28"/>
        </w:rPr>
        <w:t>17</w:t>
      </w:r>
      <w:r>
        <w:rPr>
          <w:sz w:val="28"/>
          <w:szCs w:val="28"/>
        </w:rPr>
        <w:t>.2.2. настоящего Положения</w:t>
      </w:r>
      <w:r w:rsidRPr="00B932A2">
        <w:rPr>
          <w:sz w:val="28"/>
          <w:szCs w:val="28"/>
        </w:rPr>
        <w:t>.</w:t>
      </w:r>
    </w:p>
    <w:p w:rsidR="002C3B33" w:rsidRPr="00B932A2" w:rsidRDefault="002C3B33" w:rsidP="002C3B33">
      <w:pPr>
        <w:pStyle w:val="ConsPlusNormal"/>
        <w:ind w:firstLine="709"/>
        <w:jc w:val="both"/>
        <w:rPr>
          <w:sz w:val="28"/>
          <w:szCs w:val="28"/>
        </w:rPr>
      </w:pPr>
      <w:bookmarkStart w:id="8" w:name="P1"/>
      <w:bookmarkEnd w:id="8"/>
      <w:r w:rsidRPr="001C2462">
        <w:rPr>
          <w:sz w:val="28"/>
          <w:szCs w:val="28"/>
        </w:rPr>
        <w:t>16</w:t>
      </w:r>
      <w:r w:rsidRPr="00B932A2">
        <w:rPr>
          <w:sz w:val="28"/>
          <w:szCs w:val="28"/>
        </w:rPr>
        <w:t xml:space="preserve">.2.2.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действий, предусмотренных </w:t>
      </w:r>
      <w:hyperlink r:id="rId41" w:history="1">
        <w:r w:rsidRPr="00B932A2">
          <w:rPr>
            <w:color w:val="0000FF"/>
            <w:sz w:val="28"/>
            <w:szCs w:val="28"/>
          </w:rPr>
          <w:t>пунктами 6</w:t>
        </w:r>
      </w:hyperlink>
      <w:r w:rsidRPr="00B932A2">
        <w:rPr>
          <w:sz w:val="28"/>
          <w:szCs w:val="28"/>
        </w:rPr>
        <w:t xml:space="preserve">, </w:t>
      </w:r>
      <w:hyperlink r:id="rId42" w:history="1">
        <w:r w:rsidRPr="00B932A2">
          <w:rPr>
            <w:color w:val="0000FF"/>
            <w:sz w:val="28"/>
            <w:szCs w:val="28"/>
          </w:rPr>
          <w:t>8</w:t>
        </w:r>
      </w:hyperlink>
      <w:r w:rsidRPr="00B932A2">
        <w:rPr>
          <w:sz w:val="28"/>
          <w:szCs w:val="28"/>
        </w:rPr>
        <w:t xml:space="preserve"> и </w:t>
      </w:r>
      <w:hyperlink r:id="rId43" w:history="1">
        <w:r w:rsidRPr="00B932A2">
          <w:rPr>
            <w:color w:val="0000FF"/>
            <w:sz w:val="28"/>
            <w:szCs w:val="28"/>
          </w:rPr>
          <w:t>9 части 1 статьи 65</w:t>
        </w:r>
      </w:hyperlink>
      <w:r w:rsidRPr="00B932A2">
        <w:rPr>
          <w:sz w:val="28"/>
          <w:szCs w:val="28"/>
        </w:rPr>
        <w:t xml:space="preserve"> Федерального закона</w:t>
      </w:r>
      <w:r>
        <w:rPr>
          <w:sz w:val="28"/>
          <w:szCs w:val="28"/>
        </w:rPr>
        <w:t xml:space="preserve"> №248-ФЗ</w:t>
      </w:r>
      <w:r w:rsidRPr="00B932A2">
        <w:rPr>
          <w:sz w:val="28"/>
          <w:szCs w:val="28"/>
        </w:rPr>
        <w:t xml:space="preserve">, </w:t>
      </w:r>
      <w:r>
        <w:rPr>
          <w:sz w:val="28"/>
          <w:szCs w:val="28"/>
        </w:rPr>
        <w:t>орган муниципального контроля</w:t>
      </w:r>
      <w:r w:rsidRPr="00B932A2">
        <w:rPr>
          <w:sz w:val="28"/>
          <w:szCs w:val="28"/>
        </w:rPr>
        <w:t xml:space="preserve"> направляет акт контролируемому лицу в порядке, установленном </w:t>
      </w:r>
      <w:hyperlink r:id="rId44" w:history="1">
        <w:r w:rsidRPr="00B932A2">
          <w:rPr>
            <w:color w:val="0000FF"/>
            <w:sz w:val="28"/>
            <w:szCs w:val="28"/>
          </w:rPr>
          <w:t>статьей 21</w:t>
        </w:r>
      </w:hyperlink>
      <w:r w:rsidRPr="00B932A2">
        <w:rPr>
          <w:sz w:val="28"/>
          <w:szCs w:val="28"/>
        </w:rPr>
        <w:t xml:space="preserve"> Федерального закона</w:t>
      </w:r>
      <w:r>
        <w:rPr>
          <w:sz w:val="28"/>
          <w:szCs w:val="28"/>
        </w:rPr>
        <w:t xml:space="preserve"> №248-ФЗ</w:t>
      </w:r>
      <w:r w:rsidRPr="00B932A2">
        <w:rPr>
          <w:sz w:val="28"/>
          <w:szCs w:val="28"/>
        </w:rPr>
        <w:t>.</w:t>
      </w:r>
    </w:p>
    <w:p w:rsidR="002C3B33" w:rsidRPr="00B932A2" w:rsidRDefault="002C3B33" w:rsidP="002C3B33">
      <w:pPr>
        <w:pStyle w:val="ConsPlusNormal"/>
        <w:ind w:firstLine="709"/>
        <w:jc w:val="both"/>
        <w:rPr>
          <w:sz w:val="28"/>
          <w:szCs w:val="28"/>
        </w:rPr>
      </w:pPr>
      <w:r>
        <w:rPr>
          <w:sz w:val="28"/>
          <w:szCs w:val="28"/>
        </w:rPr>
        <w:lastRenderedPageBreak/>
        <w:t>1</w:t>
      </w:r>
      <w:r w:rsidRPr="001C2462">
        <w:rPr>
          <w:sz w:val="28"/>
          <w:szCs w:val="28"/>
        </w:rPr>
        <w:t>6</w:t>
      </w:r>
      <w:r w:rsidRPr="00B932A2">
        <w:rPr>
          <w:sz w:val="28"/>
          <w:szCs w:val="28"/>
        </w:rPr>
        <w:t>.2.3.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2C3B33" w:rsidRDefault="002C3B33" w:rsidP="002C3B33">
      <w:pPr>
        <w:autoSpaceDE w:val="0"/>
        <w:autoSpaceDN w:val="0"/>
        <w:adjustRightInd w:val="0"/>
        <w:ind w:firstLine="540"/>
        <w:jc w:val="center"/>
        <w:outlineLvl w:val="1"/>
        <w:rPr>
          <w:rFonts w:eastAsiaTheme="minorHAnsi"/>
          <w:b/>
          <w:bCs/>
          <w:sz w:val="28"/>
          <w:szCs w:val="28"/>
          <w:lang w:eastAsia="en-US"/>
        </w:rPr>
      </w:pPr>
    </w:p>
    <w:p w:rsidR="002C3B33" w:rsidRDefault="002C3B33" w:rsidP="002C3B33">
      <w:pPr>
        <w:autoSpaceDE w:val="0"/>
        <w:autoSpaceDN w:val="0"/>
        <w:adjustRightInd w:val="0"/>
        <w:ind w:firstLine="540"/>
        <w:jc w:val="center"/>
        <w:outlineLvl w:val="1"/>
        <w:rPr>
          <w:rFonts w:eastAsiaTheme="minorHAnsi"/>
          <w:b/>
          <w:sz w:val="28"/>
          <w:szCs w:val="28"/>
          <w:lang w:eastAsia="en-US"/>
        </w:rPr>
      </w:pPr>
      <w:r w:rsidRPr="00C610C6">
        <w:rPr>
          <w:rFonts w:eastAsiaTheme="minorHAnsi"/>
          <w:b/>
          <w:bCs/>
          <w:sz w:val="28"/>
          <w:szCs w:val="28"/>
          <w:lang w:eastAsia="en-US"/>
        </w:rPr>
        <w:t>1</w:t>
      </w:r>
      <w:r w:rsidRPr="001C2462">
        <w:rPr>
          <w:rFonts w:eastAsiaTheme="minorHAnsi"/>
          <w:b/>
          <w:bCs/>
          <w:sz w:val="28"/>
          <w:szCs w:val="28"/>
          <w:lang w:eastAsia="en-US"/>
        </w:rPr>
        <w:t>6</w:t>
      </w:r>
      <w:r>
        <w:rPr>
          <w:rFonts w:eastAsiaTheme="minorHAnsi"/>
          <w:b/>
          <w:bCs/>
          <w:sz w:val="28"/>
          <w:szCs w:val="28"/>
          <w:lang w:eastAsia="en-US"/>
        </w:rPr>
        <w:t xml:space="preserve">.3. Возражения в отношении акта </w:t>
      </w:r>
      <w:r w:rsidRPr="000662C7">
        <w:rPr>
          <w:rFonts w:eastAsiaTheme="minorHAnsi"/>
          <w:b/>
          <w:sz w:val="28"/>
          <w:szCs w:val="28"/>
          <w:lang w:eastAsia="en-US"/>
        </w:rPr>
        <w:t>муниципального контроля</w:t>
      </w:r>
    </w:p>
    <w:p w:rsidR="002C3B33" w:rsidRDefault="002C3B33" w:rsidP="002C3B33">
      <w:pPr>
        <w:autoSpaceDE w:val="0"/>
        <w:autoSpaceDN w:val="0"/>
        <w:adjustRightInd w:val="0"/>
        <w:ind w:firstLine="540"/>
        <w:jc w:val="center"/>
        <w:outlineLvl w:val="1"/>
        <w:rPr>
          <w:rFonts w:eastAsiaTheme="minorHAnsi"/>
          <w:sz w:val="28"/>
          <w:szCs w:val="28"/>
          <w:lang w:eastAsia="en-US"/>
        </w:rPr>
      </w:pP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w:t>
      </w:r>
      <w:r w:rsidRPr="001C2462">
        <w:rPr>
          <w:rFonts w:eastAsiaTheme="minorHAnsi"/>
          <w:sz w:val="28"/>
          <w:szCs w:val="28"/>
          <w:lang w:eastAsia="en-US"/>
        </w:rPr>
        <w:t>6</w:t>
      </w:r>
      <w:r>
        <w:rPr>
          <w:rFonts w:eastAsiaTheme="minorHAnsi"/>
          <w:sz w:val="28"/>
          <w:szCs w:val="28"/>
          <w:lang w:eastAsia="en-US"/>
        </w:rPr>
        <w:t>.</w:t>
      </w:r>
      <w:r w:rsidRPr="001C2462">
        <w:rPr>
          <w:rFonts w:eastAsiaTheme="minorHAnsi"/>
          <w:sz w:val="28"/>
          <w:szCs w:val="28"/>
          <w:lang w:eastAsia="en-US"/>
        </w:rPr>
        <w:t>3.1</w:t>
      </w:r>
      <w:r>
        <w:rPr>
          <w:rFonts w:eastAsiaTheme="minorHAnsi"/>
          <w:sz w:val="28"/>
          <w:szCs w:val="28"/>
          <w:lang w:eastAsia="en-US"/>
        </w:rPr>
        <w:t xml:space="preserve">.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45" w:history="1">
        <w:r w:rsidRPr="000662C7">
          <w:rPr>
            <w:rFonts w:eastAsiaTheme="minorHAnsi"/>
            <w:sz w:val="28"/>
            <w:szCs w:val="28"/>
            <w:lang w:eastAsia="en-US"/>
          </w:rPr>
          <w:t>статьями 39</w:t>
        </w:r>
      </w:hyperlink>
      <w:r w:rsidRPr="000662C7">
        <w:rPr>
          <w:rFonts w:eastAsiaTheme="minorHAnsi"/>
          <w:sz w:val="28"/>
          <w:szCs w:val="28"/>
          <w:lang w:eastAsia="en-US"/>
        </w:rPr>
        <w:t xml:space="preserve"> - </w:t>
      </w:r>
      <w:hyperlink r:id="rId46" w:history="1">
        <w:r w:rsidRPr="000662C7">
          <w:rPr>
            <w:rFonts w:eastAsiaTheme="minorHAnsi"/>
            <w:sz w:val="28"/>
            <w:szCs w:val="28"/>
            <w:lang w:eastAsia="en-US"/>
          </w:rPr>
          <w:t>43</w:t>
        </w:r>
      </w:hyperlink>
      <w:r>
        <w:rPr>
          <w:rFonts w:eastAsiaTheme="minorHAnsi"/>
          <w:sz w:val="28"/>
          <w:szCs w:val="28"/>
          <w:lang w:eastAsia="en-US"/>
        </w:rPr>
        <w:t xml:space="preserve"> </w:t>
      </w:r>
      <w:r w:rsidRPr="00DF1277">
        <w:rPr>
          <w:sz w:val="28"/>
          <w:szCs w:val="28"/>
        </w:rPr>
        <w:t>Федерального закона</w:t>
      </w:r>
      <w:r>
        <w:rPr>
          <w:rFonts w:eastAsiaTheme="minorHAnsi"/>
          <w:sz w:val="28"/>
          <w:szCs w:val="28"/>
          <w:lang w:eastAsia="en-US"/>
        </w:rPr>
        <w:t xml:space="preserve"> №248-ФЗ.</w:t>
      </w:r>
    </w:p>
    <w:p w:rsidR="002C3B33" w:rsidRDefault="002C3B33" w:rsidP="002C3B33">
      <w:pPr>
        <w:autoSpaceDE w:val="0"/>
        <w:autoSpaceDN w:val="0"/>
        <w:adjustRightInd w:val="0"/>
        <w:ind w:firstLine="540"/>
        <w:jc w:val="both"/>
        <w:rPr>
          <w:rFonts w:eastAsiaTheme="minorHAnsi"/>
          <w:sz w:val="28"/>
          <w:szCs w:val="28"/>
          <w:lang w:eastAsia="en-US"/>
        </w:rPr>
      </w:pPr>
    </w:p>
    <w:p w:rsidR="002C3B33" w:rsidRPr="00C610C6" w:rsidRDefault="002C3B33" w:rsidP="002C3B33">
      <w:pPr>
        <w:pStyle w:val="a4"/>
        <w:numPr>
          <w:ilvl w:val="0"/>
          <w:numId w:val="32"/>
        </w:numPr>
        <w:rPr>
          <w:sz w:val="28"/>
          <w:szCs w:val="28"/>
        </w:rPr>
      </w:pPr>
      <w:r>
        <w:rPr>
          <w:b/>
          <w:bCs/>
          <w:sz w:val="28"/>
          <w:szCs w:val="28"/>
        </w:rPr>
        <w:t xml:space="preserve"> </w:t>
      </w:r>
      <w:r w:rsidRPr="00C610C6">
        <w:rPr>
          <w:b/>
          <w:bCs/>
          <w:sz w:val="28"/>
          <w:szCs w:val="28"/>
        </w:rPr>
        <w:t>Обжалование решений контрольных (надзорных) органов, действий (бездействия) их должностных лиц</w:t>
      </w:r>
    </w:p>
    <w:p w:rsidR="002C3B33" w:rsidRPr="00DF1277" w:rsidRDefault="002C3B33" w:rsidP="002C3B33">
      <w:pPr>
        <w:pStyle w:val="a4"/>
        <w:ind w:left="786"/>
        <w:rPr>
          <w:sz w:val="21"/>
          <w:szCs w:val="21"/>
        </w:rPr>
      </w:pPr>
    </w:p>
    <w:p w:rsidR="002C3B33" w:rsidRPr="00DF1277" w:rsidRDefault="002C3B33" w:rsidP="002C3B33">
      <w:pPr>
        <w:pStyle w:val="ConsPlusNormal"/>
        <w:ind w:firstLine="426"/>
        <w:jc w:val="both"/>
        <w:rPr>
          <w:sz w:val="28"/>
          <w:szCs w:val="28"/>
        </w:rPr>
      </w:pPr>
      <w:r>
        <w:rPr>
          <w:sz w:val="28"/>
          <w:szCs w:val="28"/>
        </w:rPr>
        <w:t>17</w:t>
      </w:r>
      <w:r w:rsidRPr="00DF1277">
        <w:rPr>
          <w:sz w:val="28"/>
          <w:szCs w:val="28"/>
        </w:rPr>
        <w:t xml:space="preserve">.1. Решения органа </w:t>
      </w:r>
      <w:r>
        <w:rPr>
          <w:sz w:val="28"/>
          <w:szCs w:val="28"/>
        </w:rPr>
        <w:t>муниципального контроля</w:t>
      </w:r>
      <w:r w:rsidRPr="00DF1277">
        <w:rPr>
          <w:sz w:val="28"/>
          <w:szCs w:val="28"/>
        </w:rPr>
        <w:t xml:space="preserve">, действия (бездействие) должностных лиц, осуществляющих </w:t>
      </w:r>
      <w:r>
        <w:rPr>
          <w:sz w:val="28"/>
          <w:szCs w:val="28"/>
        </w:rPr>
        <w:t>муниципальный контроль</w:t>
      </w:r>
      <w:r w:rsidRPr="00DF1277">
        <w:rPr>
          <w:sz w:val="28"/>
          <w:szCs w:val="28"/>
        </w:rPr>
        <w:t xml:space="preserve">, могут быть обжалованы в порядке, установленном </w:t>
      </w:r>
      <w:hyperlink r:id="rId47" w:history="1">
        <w:r w:rsidRPr="00DF1277">
          <w:rPr>
            <w:sz w:val="28"/>
            <w:szCs w:val="28"/>
          </w:rPr>
          <w:t>главой 9</w:t>
        </w:r>
      </w:hyperlink>
      <w:r w:rsidRPr="00DF1277">
        <w:rPr>
          <w:sz w:val="28"/>
          <w:szCs w:val="28"/>
        </w:rPr>
        <w:t xml:space="preserve"> Федерального закона № 248-ФЗ.</w:t>
      </w:r>
    </w:p>
    <w:p w:rsidR="002C3B33" w:rsidRPr="00DF1277" w:rsidRDefault="002C3B33" w:rsidP="002C3B33">
      <w:pPr>
        <w:pStyle w:val="ConsPlusNormal"/>
        <w:ind w:firstLine="540"/>
        <w:jc w:val="both"/>
        <w:rPr>
          <w:sz w:val="28"/>
          <w:szCs w:val="28"/>
        </w:rPr>
      </w:pPr>
      <w:r w:rsidRPr="00DF1277">
        <w:rPr>
          <w:sz w:val="28"/>
          <w:szCs w:val="28"/>
        </w:rPr>
        <w:t xml:space="preserve">Решения органа </w:t>
      </w:r>
      <w:r>
        <w:rPr>
          <w:sz w:val="28"/>
          <w:szCs w:val="28"/>
        </w:rPr>
        <w:t>муниципального контроля</w:t>
      </w:r>
      <w:r w:rsidRPr="00DF1277">
        <w:rPr>
          <w:sz w:val="28"/>
          <w:szCs w:val="28"/>
        </w:rPr>
        <w:t>, действия (бездействие) их должностных лиц, осуществляющих плановые и внеплановые контрольные (надзорные)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2C3B33" w:rsidRPr="00DF1277" w:rsidRDefault="002C3B33" w:rsidP="002C3B33">
      <w:pPr>
        <w:pStyle w:val="ConsPlusNormal"/>
        <w:ind w:firstLine="540"/>
        <w:jc w:val="both"/>
        <w:rPr>
          <w:sz w:val="28"/>
          <w:szCs w:val="28"/>
        </w:rPr>
      </w:pPr>
      <w:r>
        <w:rPr>
          <w:sz w:val="28"/>
          <w:szCs w:val="28"/>
        </w:rPr>
        <w:t>17</w:t>
      </w:r>
      <w:r w:rsidRPr="00DF1277">
        <w:rPr>
          <w:sz w:val="28"/>
          <w:szCs w:val="28"/>
        </w:rPr>
        <w:t xml:space="preserve">.2. Контролируемые лица, права и законные интересы которых, </w:t>
      </w:r>
      <w:r>
        <w:rPr>
          <w:sz w:val="28"/>
          <w:szCs w:val="28"/>
        </w:rPr>
        <w:br/>
      </w:r>
      <w:r w:rsidRPr="00DF1277">
        <w:rPr>
          <w:sz w:val="28"/>
          <w:szCs w:val="28"/>
        </w:rPr>
        <w:t xml:space="preserve">по их мнению, были непосредственно нарушены в рамках осуществления </w:t>
      </w:r>
      <w:r>
        <w:rPr>
          <w:sz w:val="28"/>
          <w:szCs w:val="28"/>
        </w:rPr>
        <w:t>муниципального контроля</w:t>
      </w:r>
      <w:r w:rsidRPr="00DF1277">
        <w:rPr>
          <w:sz w:val="28"/>
          <w:szCs w:val="28"/>
        </w:rPr>
        <w:t>, имеют право на досудебное обжалование:</w:t>
      </w:r>
    </w:p>
    <w:p w:rsidR="002C3B33" w:rsidRPr="00DF1277" w:rsidRDefault="002C3B33" w:rsidP="002C3B33">
      <w:pPr>
        <w:pStyle w:val="ConsPlusNormal"/>
        <w:ind w:firstLine="540"/>
        <w:jc w:val="both"/>
        <w:rPr>
          <w:sz w:val="28"/>
          <w:szCs w:val="28"/>
        </w:rPr>
      </w:pPr>
      <w:r>
        <w:rPr>
          <w:sz w:val="28"/>
          <w:szCs w:val="28"/>
        </w:rPr>
        <w:t>1</w:t>
      </w:r>
      <w:r w:rsidRPr="00DF1277">
        <w:rPr>
          <w:sz w:val="28"/>
          <w:szCs w:val="28"/>
        </w:rPr>
        <w:t>) решений о проведении контрольных мероприятий;</w:t>
      </w:r>
    </w:p>
    <w:p w:rsidR="002C3B33" w:rsidRPr="00DF1277" w:rsidRDefault="002C3B33" w:rsidP="002C3B33">
      <w:pPr>
        <w:pStyle w:val="ConsPlusNormal"/>
        <w:ind w:firstLine="540"/>
        <w:jc w:val="both"/>
        <w:rPr>
          <w:sz w:val="28"/>
          <w:szCs w:val="28"/>
        </w:rPr>
      </w:pPr>
      <w:r>
        <w:rPr>
          <w:sz w:val="28"/>
          <w:szCs w:val="28"/>
        </w:rPr>
        <w:t>2</w:t>
      </w:r>
      <w:r w:rsidRPr="00DF1277">
        <w:rPr>
          <w:sz w:val="28"/>
          <w:szCs w:val="28"/>
        </w:rPr>
        <w:t>) актов контрольных мероприятий, предписаний об устранении выявленных нарушений;</w:t>
      </w:r>
    </w:p>
    <w:p w:rsidR="002C3B33" w:rsidRPr="00DF1277" w:rsidRDefault="002C3B33" w:rsidP="002C3B33">
      <w:pPr>
        <w:pStyle w:val="ConsPlusNormal"/>
        <w:ind w:firstLine="540"/>
        <w:jc w:val="both"/>
        <w:rPr>
          <w:sz w:val="28"/>
          <w:szCs w:val="28"/>
        </w:rPr>
      </w:pPr>
      <w:r>
        <w:rPr>
          <w:sz w:val="28"/>
          <w:szCs w:val="28"/>
        </w:rPr>
        <w:t>3</w:t>
      </w:r>
      <w:r w:rsidRPr="00DF1277">
        <w:rPr>
          <w:sz w:val="28"/>
          <w:szCs w:val="28"/>
        </w:rPr>
        <w:t xml:space="preserve">) действий (бездействия) должностных лиц органа </w:t>
      </w:r>
      <w:r>
        <w:rPr>
          <w:sz w:val="28"/>
          <w:szCs w:val="28"/>
        </w:rPr>
        <w:t>муниципального контроля</w:t>
      </w:r>
      <w:r w:rsidRPr="00DF1277">
        <w:rPr>
          <w:sz w:val="28"/>
          <w:szCs w:val="28"/>
        </w:rPr>
        <w:t xml:space="preserve"> в рамках контрольных мероприятий.</w:t>
      </w:r>
    </w:p>
    <w:p w:rsidR="002C3B33" w:rsidRPr="00DF1277" w:rsidRDefault="002C3B33" w:rsidP="002C3B33">
      <w:pPr>
        <w:pStyle w:val="ConsPlusNormal"/>
        <w:ind w:firstLine="540"/>
        <w:jc w:val="both"/>
        <w:rPr>
          <w:sz w:val="28"/>
          <w:szCs w:val="28"/>
        </w:rPr>
      </w:pPr>
      <w:r>
        <w:rPr>
          <w:sz w:val="28"/>
          <w:szCs w:val="28"/>
        </w:rPr>
        <w:t>17</w:t>
      </w:r>
      <w:r w:rsidRPr="00DF1277">
        <w:rPr>
          <w:sz w:val="28"/>
          <w:szCs w:val="28"/>
        </w:rPr>
        <w:t xml:space="preserve">.3. Жалоба подается контролируемым лицом в уполномоченный </w:t>
      </w:r>
      <w:r>
        <w:rPr>
          <w:sz w:val="28"/>
          <w:szCs w:val="28"/>
        </w:rPr>
        <w:br/>
      </w:r>
      <w:r w:rsidRPr="00DF1277">
        <w:rPr>
          <w:sz w:val="28"/>
          <w:szCs w:val="28"/>
        </w:rPr>
        <w:t xml:space="preserve">на рассмотрение жалобы орган в электронном виде с использованием единого </w:t>
      </w:r>
      <w:r w:rsidRPr="00823192">
        <w:rPr>
          <w:sz w:val="28"/>
          <w:szCs w:val="28"/>
        </w:rPr>
        <w:t>портала государственных и муниципальных услуг.</w:t>
      </w:r>
    </w:p>
    <w:p w:rsidR="002C3B33" w:rsidRPr="00DF1277" w:rsidRDefault="002C3B33" w:rsidP="002C3B33">
      <w:pPr>
        <w:pStyle w:val="ConsPlusNormal"/>
        <w:ind w:firstLine="567"/>
        <w:jc w:val="both"/>
        <w:rPr>
          <w:sz w:val="28"/>
          <w:szCs w:val="28"/>
        </w:rPr>
      </w:pPr>
      <w:r w:rsidRPr="00DF1277">
        <w:rPr>
          <w:sz w:val="28"/>
          <w:szCs w:val="28"/>
        </w:rPr>
        <w:t xml:space="preserve">Жалоба на решения органа </w:t>
      </w:r>
      <w:r>
        <w:rPr>
          <w:sz w:val="28"/>
          <w:szCs w:val="28"/>
        </w:rPr>
        <w:t>муниципального контроля</w:t>
      </w:r>
      <w:r w:rsidRPr="00DF1277">
        <w:rPr>
          <w:sz w:val="28"/>
          <w:szCs w:val="28"/>
        </w:rPr>
        <w:t xml:space="preserve">, действия (бездействие) должностных лиц органа </w:t>
      </w:r>
      <w:r>
        <w:rPr>
          <w:sz w:val="28"/>
          <w:szCs w:val="28"/>
        </w:rPr>
        <w:t>муниципального контроля</w:t>
      </w:r>
      <w:r w:rsidRPr="00DF1277">
        <w:rPr>
          <w:sz w:val="28"/>
          <w:szCs w:val="28"/>
        </w:rPr>
        <w:t xml:space="preserve"> рассматривается руководителем органа </w:t>
      </w:r>
      <w:r>
        <w:rPr>
          <w:sz w:val="28"/>
          <w:szCs w:val="28"/>
        </w:rPr>
        <w:t>муниципального контроля</w:t>
      </w:r>
      <w:r w:rsidRPr="00DF1277">
        <w:rPr>
          <w:sz w:val="28"/>
          <w:szCs w:val="28"/>
        </w:rPr>
        <w:t>.</w:t>
      </w:r>
    </w:p>
    <w:p w:rsidR="002C3B33" w:rsidRPr="00DF1277" w:rsidRDefault="002C3B33" w:rsidP="002C3B33">
      <w:pPr>
        <w:pStyle w:val="ConsPlusNormal"/>
        <w:ind w:firstLine="567"/>
        <w:jc w:val="both"/>
        <w:rPr>
          <w:sz w:val="28"/>
          <w:szCs w:val="28"/>
        </w:rPr>
      </w:pPr>
      <w:r w:rsidRPr="00DF1277">
        <w:rPr>
          <w:sz w:val="28"/>
          <w:szCs w:val="28"/>
        </w:rPr>
        <w:t xml:space="preserve">Жалоба на действия (бездействие) руководителя органа </w:t>
      </w:r>
      <w:r>
        <w:rPr>
          <w:sz w:val="28"/>
          <w:szCs w:val="28"/>
        </w:rPr>
        <w:t>муниципального контроля</w:t>
      </w:r>
      <w:r w:rsidRPr="00DF1277">
        <w:rPr>
          <w:sz w:val="28"/>
          <w:szCs w:val="28"/>
        </w:rPr>
        <w:t xml:space="preserve"> рассматривается вышестоящим должностным лицом администрации органа местного самоуправления, уполномоченным</w:t>
      </w:r>
      <w:r>
        <w:rPr>
          <w:sz w:val="28"/>
          <w:szCs w:val="28"/>
        </w:rPr>
        <w:t xml:space="preserve"> </w:t>
      </w:r>
      <w:r w:rsidRPr="00DF1277">
        <w:rPr>
          <w:sz w:val="28"/>
          <w:szCs w:val="28"/>
        </w:rPr>
        <w:t xml:space="preserve">на осуществление </w:t>
      </w:r>
      <w:r>
        <w:rPr>
          <w:sz w:val="28"/>
          <w:szCs w:val="28"/>
        </w:rPr>
        <w:t>муниципального контроля</w:t>
      </w:r>
      <w:r w:rsidRPr="00DF1277">
        <w:rPr>
          <w:sz w:val="28"/>
          <w:szCs w:val="28"/>
        </w:rPr>
        <w:t>.</w:t>
      </w:r>
    </w:p>
    <w:p w:rsidR="002C3B33" w:rsidRPr="00DF1277" w:rsidRDefault="002C3B33" w:rsidP="002C3B33">
      <w:pPr>
        <w:pStyle w:val="ConsPlusNormal"/>
        <w:ind w:firstLine="540"/>
        <w:jc w:val="both"/>
        <w:rPr>
          <w:sz w:val="28"/>
          <w:szCs w:val="28"/>
        </w:rPr>
      </w:pPr>
      <w:r w:rsidRPr="00DF1277">
        <w:rPr>
          <w:sz w:val="28"/>
          <w:szCs w:val="28"/>
        </w:rPr>
        <w:t xml:space="preserve">Жалоба на решение органа </w:t>
      </w:r>
      <w:r>
        <w:rPr>
          <w:sz w:val="28"/>
          <w:szCs w:val="28"/>
        </w:rPr>
        <w:t>муниципального контроля</w:t>
      </w:r>
      <w:r w:rsidRPr="00DF1277">
        <w:rPr>
          <w:sz w:val="28"/>
          <w:szCs w:val="28"/>
        </w:rPr>
        <w:t xml:space="preserve">, действия (бездействие) его должностных лиц может быть подана в течение 30 календарных дней со дня, когда контролируемое лицо узнало или должно </w:t>
      </w:r>
      <w:r w:rsidRPr="00DF1277">
        <w:rPr>
          <w:sz w:val="28"/>
          <w:szCs w:val="28"/>
        </w:rPr>
        <w:lastRenderedPageBreak/>
        <w:t xml:space="preserve">было узнать </w:t>
      </w:r>
      <w:r w:rsidRPr="00DF1277">
        <w:rPr>
          <w:sz w:val="28"/>
          <w:szCs w:val="28"/>
        </w:rPr>
        <w:br/>
        <w:t>о нарушении своих прав.</w:t>
      </w:r>
    </w:p>
    <w:p w:rsidR="002C3B33" w:rsidRPr="00DF1277" w:rsidRDefault="002C3B33" w:rsidP="002C3B33">
      <w:pPr>
        <w:pStyle w:val="ConsPlusNormal"/>
        <w:ind w:firstLine="540"/>
        <w:jc w:val="both"/>
        <w:rPr>
          <w:sz w:val="28"/>
          <w:szCs w:val="28"/>
        </w:rPr>
      </w:pPr>
      <w:r w:rsidRPr="00DF1277">
        <w:rPr>
          <w:sz w:val="28"/>
          <w:szCs w:val="28"/>
        </w:rPr>
        <w:t xml:space="preserve">Жалоба на предписание органа </w:t>
      </w:r>
      <w:r>
        <w:rPr>
          <w:sz w:val="28"/>
          <w:szCs w:val="28"/>
        </w:rPr>
        <w:t>муниципального контроля</w:t>
      </w:r>
      <w:r w:rsidRPr="00DF1277">
        <w:rPr>
          <w:sz w:val="28"/>
          <w:szCs w:val="28"/>
        </w:rPr>
        <w:t xml:space="preserve"> может быть подана в течение 10 рабочих дней с момента получения контролируемым лицом предписания.</w:t>
      </w:r>
    </w:p>
    <w:p w:rsidR="002C3B33" w:rsidRPr="00DF1277" w:rsidRDefault="002C3B33" w:rsidP="002C3B33">
      <w:pPr>
        <w:pStyle w:val="ConsPlusNormal"/>
        <w:ind w:firstLine="540"/>
        <w:jc w:val="both"/>
        <w:rPr>
          <w:sz w:val="28"/>
          <w:szCs w:val="28"/>
        </w:rPr>
      </w:pPr>
      <w:r w:rsidRPr="00DF1277">
        <w:rPr>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органом </w:t>
      </w:r>
      <w:r w:rsidRPr="00DF1277">
        <w:rPr>
          <w:sz w:val="28"/>
          <w:szCs w:val="28"/>
        </w:rPr>
        <w:br/>
        <w:t>или должностным лицом, уполномоченным на рассмотрение жалобы.</w:t>
      </w:r>
    </w:p>
    <w:p w:rsidR="002C3B33" w:rsidRPr="00DF1277" w:rsidRDefault="002C3B33" w:rsidP="002C3B33">
      <w:pPr>
        <w:pStyle w:val="ConsPlusNormal"/>
        <w:ind w:firstLine="540"/>
        <w:jc w:val="both"/>
        <w:rPr>
          <w:sz w:val="28"/>
          <w:szCs w:val="28"/>
        </w:rPr>
      </w:pPr>
      <w:r w:rsidRPr="00DF1277">
        <w:rPr>
          <w:sz w:val="28"/>
          <w:szCs w:val="28"/>
        </w:rPr>
        <w:t xml:space="preserve">Лицо, подавшее жалобу, до принятия решения по жалобе может отозвать </w:t>
      </w:r>
      <w:r w:rsidRPr="00DF1277">
        <w:rPr>
          <w:sz w:val="28"/>
          <w:szCs w:val="28"/>
        </w:rPr>
        <w:br/>
      </w:r>
      <w:r>
        <w:rPr>
          <w:sz w:val="28"/>
          <w:szCs w:val="28"/>
        </w:rPr>
        <w:t>её</w:t>
      </w:r>
      <w:r w:rsidRPr="00DF1277">
        <w:rPr>
          <w:sz w:val="28"/>
          <w:szCs w:val="28"/>
        </w:rPr>
        <w:t>.</w:t>
      </w:r>
      <w:r>
        <w:rPr>
          <w:sz w:val="28"/>
          <w:szCs w:val="28"/>
        </w:rPr>
        <w:t xml:space="preserve"> </w:t>
      </w:r>
      <w:r w:rsidRPr="00DF1277">
        <w:rPr>
          <w:sz w:val="28"/>
          <w:szCs w:val="28"/>
        </w:rPr>
        <w:t>При этом повторное направление жалобы по тем</w:t>
      </w:r>
      <w:r>
        <w:rPr>
          <w:sz w:val="28"/>
          <w:szCs w:val="28"/>
        </w:rPr>
        <w:t xml:space="preserve"> </w:t>
      </w:r>
      <w:r w:rsidRPr="00DF1277">
        <w:rPr>
          <w:sz w:val="28"/>
          <w:szCs w:val="28"/>
        </w:rPr>
        <w:t>же основаниям не допускается.</w:t>
      </w:r>
    </w:p>
    <w:p w:rsidR="002C3B33" w:rsidRPr="00DF1277" w:rsidRDefault="002C3B33" w:rsidP="002C3B33">
      <w:pPr>
        <w:pStyle w:val="ConsPlusNormal"/>
        <w:ind w:firstLine="540"/>
        <w:jc w:val="both"/>
        <w:rPr>
          <w:sz w:val="28"/>
          <w:szCs w:val="28"/>
        </w:rPr>
      </w:pPr>
      <w:r w:rsidRPr="00DF1277">
        <w:rPr>
          <w:sz w:val="28"/>
          <w:szCs w:val="28"/>
        </w:rPr>
        <w:t xml:space="preserve">Жалоба на решение органа </w:t>
      </w:r>
      <w:r>
        <w:rPr>
          <w:sz w:val="28"/>
          <w:szCs w:val="28"/>
        </w:rPr>
        <w:t>муниципального контроля</w:t>
      </w:r>
      <w:r w:rsidRPr="00DF1277">
        <w:rPr>
          <w:sz w:val="28"/>
          <w:szCs w:val="28"/>
        </w:rPr>
        <w:t xml:space="preserve">, действия (бездействие) его должностных лиц подлежит рассмотрению в срок, </w:t>
      </w:r>
      <w:r w:rsidRPr="00DF1277">
        <w:rPr>
          <w:sz w:val="28"/>
          <w:szCs w:val="28"/>
        </w:rPr>
        <w:br/>
        <w:t>не превышающий 20 рабочих дней со дня ее регистрации.</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Жалоба может содержать ходатайство о приостановлении исполнения обжалуемого решения органа муниципального контроля.</w:t>
      </w:r>
    </w:p>
    <w:p w:rsidR="002C3B33" w:rsidRDefault="002C3B33" w:rsidP="002C3B33">
      <w:pPr>
        <w:autoSpaceDE w:val="0"/>
        <w:autoSpaceDN w:val="0"/>
        <w:adjustRightInd w:val="0"/>
        <w:ind w:firstLine="540"/>
        <w:jc w:val="both"/>
        <w:rPr>
          <w:rFonts w:eastAsiaTheme="minorHAnsi"/>
          <w:sz w:val="28"/>
          <w:szCs w:val="28"/>
          <w:lang w:eastAsia="en-US"/>
        </w:rPr>
      </w:pPr>
      <w:bookmarkStart w:id="9" w:name="Par22"/>
      <w:bookmarkEnd w:id="9"/>
      <w:r>
        <w:rPr>
          <w:rFonts w:eastAsiaTheme="minorHAnsi"/>
          <w:sz w:val="28"/>
          <w:szCs w:val="28"/>
          <w:lang w:eastAsia="en-US"/>
        </w:rPr>
        <w:t>Уполномоченный на рассмотрение жалобы орган в срок не позднее двух рабочих дней со дня регистрации жалобы принимает решение:</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о приостановлении исполнения обжалуемого решения органа муниципального контроля;</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об отказе в приостановлении исполнения обжалуемого решения органа муниципального контроля.</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Информация о решении, направляется лицу, подавшему жалобу, в течение одного рабочего дня с момента принятия решения.</w:t>
      </w:r>
    </w:p>
    <w:p w:rsidR="002C3B33" w:rsidRPr="00CD2DCA" w:rsidRDefault="002C3B33" w:rsidP="002C3B33">
      <w:pPr>
        <w:autoSpaceDE w:val="0"/>
        <w:autoSpaceDN w:val="0"/>
        <w:adjustRightInd w:val="0"/>
        <w:ind w:firstLine="540"/>
        <w:outlineLvl w:val="0"/>
        <w:rPr>
          <w:rFonts w:eastAsiaTheme="minorHAnsi"/>
          <w:bCs/>
          <w:sz w:val="28"/>
          <w:szCs w:val="28"/>
          <w:lang w:eastAsia="en-US"/>
        </w:rPr>
      </w:pPr>
      <w:r>
        <w:rPr>
          <w:rFonts w:eastAsiaTheme="minorHAnsi"/>
          <w:bCs/>
          <w:sz w:val="28"/>
          <w:szCs w:val="28"/>
          <w:lang w:eastAsia="en-US"/>
        </w:rPr>
        <w:t>17</w:t>
      </w:r>
      <w:r w:rsidRPr="00CD2DCA">
        <w:rPr>
          <w:rFonts w:eastAsiaTheme="minorHAnsi"/>
          <w:bCs/>
          <w:sz w:val="28"/>
          <w:szCs w:val="28"/>
          <w:lang w:eastAsia="en-US"/>
        </w:rPr>
        <w:t>.4.</w:t>
      </w:r>
      <w:r>
        <w:rPr>
          <w:rFonts w:eastAsiaTheme="minorHAnsi"/>
          <w:bCs/>
          <w:sz w:val="28"/>
          <w:szCs w:val="28"/>
          <w:lang w:eastAsia="en-US"/>
        </w:rPr>
        <w:t xml:space="preserve"> </w:t>
      </w:r>
      <w:r w:rsidRPr="00CD2DCA">
        <w:rPr>
          <w:rFonts w:eastAsiaTheme="minorHAnsi"/>
          <w:bCs/>
          <w:sz w:val="28"/>
          <w:szCs w:val="28"/>
          <w:lang w:eastAsia="en-US"/>
        </w:rPr>
        <w:t>Форма и содержание жалобы</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Жалоба должна содержать:</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наименование органа муниципального контроля, фамилию, имя, отчество (при наличии) должностного лица, решение и (или) действие (бездействие) которых обжалуются;</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сведения об обжалуемых решении органа муниципального контроля и (или) действии (бездействии) его должностного лица, которые привели или могут привести к нарушению прав контролируемого лица, подавшего жалобу;</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 основания и доводы, на основании которых заявитель не согласен с решением органа муниципального контроля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5) требования лица, подавшего жалобу;</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Жалоба не должна содержать нецензурные либо оскорбительные выражения, угрозы жизни, здоровью и имуществу должностных лиц органа муниципального контроля либо членов их семей.</w:t>
      </w:r>
    </w:p>
    <w:p w:rsidR="002C3B33" w:rsidRPr="0004721D" w:rsidRDefault="002C3B33" w:rsidP="002C3B33">
      <w:pPr>
        <w:pStyle w:val="a4"/>
        <w:numPr>
          <w:ilvl w:val="1"/>
          <w:numId w:val="32"/>
        </w:numPr>
        <w:autoSpaceDE w:val="0"/>
        <w:autoSpaceDN w:val="0"/>
        <w:adjustRightInd w:val="0"/>
        <w:ind w:left="0" w:firstLine="567"/>
        <w:jc w:val="both"/>
        <w:rPr>
          <w:rFonts w:eastAsiaTheme="minorHAnsi"/>
          <w:sz w:val="28"/>
          <w:szCs w:val="28"/>
          <w:lang w:eastAsia="en-US"/>
        </w:rPr>
      </w:pPr>
      <w:r w:rsidRPr="0004721D">
        <w:rPr>
          <w:rFonts w:eastAsiaTheme="minorHAnsi"/>
          <w:bCs/>
          <w:sz w:val="28"/>
          <w:szCs w:val="28"/>
          <w:lang w:eastAsia="en-US"/>
        </w:rPr>
        <w:t>Отказ в рассмотрении жалобы</w:t>
      </w:r>
      <w:r>
        <w:rPr>
          <w:rFonts w:eastAsiaTheme="minorHAnsi"/>
          <w:bCs/>
          <w:sz w:val="28"/>
          <w:szCs w:val="28"/>
          <w:lang w:eastAsia="en-US"/>
        </w:rPr>
        <w:t>.</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жалоба подана после истечения сроков подачи жалобы, и не содержит ходатайства о восстановлении пропущенного срока на подачу жалобы;</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в удовлетворении ходатайства о восстановлении пропущенного срока на подачу жалобы отказано;</w:t>
      </w:r>
    </w:p>
    <w:p w:rsidR="002C3B33" w:rsidRDefault="002C3B33" w:rsidP="002C3B33">
      <w:pPr>
        <w:autoSpaceDE w:val="0"/>
        <w:autoSpaceDN w:val="0"/>
        <w:adjustRightInd w:val="0"/>
        <w:ind w:firstLine="540"/>
        <w:jc w:val="both"/>
        <w:rPr>
          <w:rFonts w:eastAsiaTheme="minorHAnsi"/>
          <w:sz w:val="28"/>
          <w:szCs w:val="28"/>
          <w:lang w:eastAsia="en-US"/>
        </w:rPr>
      </w:pPr>
      <w:bookmarkStart w:id="10" w:name="Par46"/>
      <w:bookmarkEnd w:id="10"/>
      <w:r>
        <w:rPr>
          <w:rFonts w:eastAsiaTheme="minorHAnsi"/>
          <w:sz w:val="28"/>
          <w:szCs w:val="28"/>
          <w:lang w:eastAsia="en-US"/>
        </w:rPr>
        <w:t>3) до принятия решения по жалобе от контролируемого лица, ее подавшего, поступило заявление об отзыве жалобы;</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 имеется решение суда по вопросам, поставленным в жалобе;</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 ранее в уполномоченный орган была подана другая жалоба от того же контролируемого лица по тем же основаниям;</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 жалоба содержит нецензурные либо оскорбительные выражения, угрозы жизни, здоровью и имуществу должностных лиц органа муниципального контроля, а также членов их семей;</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C3B33" w:rsidRDefault="002C3B33" w:rsidP="002C3B33">
      <w:pPr>
        <w:autoSpaceDE w:val="0"/>
        <w:autoSpaceDN w:val="0"/>
        <w:adjustRightInd w:val="0"/>
        <w:ind w:firstLine="540"/>
        <w:jc w:val="both"/>
        <w:rPr>
          <w:rFonts w:eastAsiaTheme="minorHAnsi"/>
          <w:sz w:val="28"/>
          <w:szCs w:val="28"/>
          <w:lang w:eastAsia="en-US"/>
        </w:rPr>
      </w:pPr>
      <w:bookmarkStart w:id="11" w:name="Par51"/>
      <w:bookmarkEnd w:id="11"/>
      <w:r>
        <w:rPr>
          <w:rFonts w:eastAsiaTheme="minorHAnsi"/>
          <w:sz w:val="28"/>
          <w:szCs w:val="28"/>
          <w:lang w:eastAsia="en-US"/>
        </w:rPr>
        <w:t>8) жалоба подана в ненадлежащий уполномоченный орган;</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9) законодательством Российской Федерации предусмотрен только судебный порядок обжалования решений органа муниципального контроля.</w:t>
      </w:r>
    </w:p>
    <w:p w:rsidR="002C3B33" w:rsidRPr="00CD2DCA" w:rsidRDefault="002C3B33" w:rsidP="002C3B33">
      <w:pPr>
        <w:autoSpaceDE w:val="0"/>
        <w:autoSpaceDN w:val="0"/>
        <w:adjustRightInd w:val="0"/>
        <w:ind w:firstLine="540"/>
        <w:rPr>
          <w:rFonts w:eastAsiaTheme="minorHAnsi"/>
          <w:bCs/>
          <w:sz w:val="28"/>
          <w:szCs w:val="28"/>
          <w:lang w:eastAsia="en-US"/>
        </w:rPr>
      </w:pPr>
      <w:r>
        <w:rPr>
          <w:rFonts w:eastAsiaTheme="minorHAnsi"/>
          <w:bCs/>
          <w:sz w:val="28"/>
          <w:szCs w:val="28"/>
          <w:lang w:eastAsia="en-US"/>
        </w:rPr>
        <w:t>17</w:t>
      </w:r>
      <w:r w:rsidRPr="00CD2DCA">
        <w:rPr>
          <w:rFonts w:eastAsiaTheme="minorHAnsi"/>
          <w:bCs/>
          <w:sz w:val="28"/>
          <w:szCs w:val="28"/>
          <w:lang w:eastAsia="en-US"/>
        </w:rPr>
        <w:t>.6.</w:t>
      </w:r>
      <w:r>
        <w:rPr>
          <w:rFonts w:eastAsiaTheme="minorHAnsi"/>
          <w:bCs/>
          <w:sz w:val="28"/>
          <w:szCs w:val="28"/>
          <w:lang w:eastAsia="en-US"/>
        </w:rPr>
        <w:t xml:space="preserve"> </w:t>
      </w:r>
      <w:r w:rsidRPr="00CD2DCA">
        <w:rPr>
          <w:rFonts w:eastAsiaTheme="minorHAnsi"/>
          <w:bCs/>
          <w:sz w:val="28"/>
          <w:szCs w:val="28"/>
          <w:lang w:eastAsia="en-US"/>
        </w:rPr>
        <w:t>Порядок рассмотрения жалобы</w:t>
      </w:r>
      <w:r>
        <w:rPr>
          <w:rFonts w:eastAsiaTheme="minorHAnsi"/>
          <w:bCs/>
          <w:sz w:val="28"/>
          <w:szCs w:val="28"/>
          <w:lang w:eastAsia="en-US"/>
        </w:rPr>
        <w:t>.</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Уполномоченный на рассмотрение жалобы орган при рассмотрении жалобы использует подсистему досудебного обжалования муниципального контроля,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p>
    <w:p w:rsidR="002C3B33" w:rsidRDefault="002C3B33" w:rsidP="002C3B33">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Pr>
          <w:rFonts w:eastAsiaTheme="minorHAnsi"/>
          <w:sz w:val="28"/>
          <w:szCs w:val="28"/>
          <w:lang w:eastAsia="en-US"/>
        </w:rPr>
        <w:tab/>
        <w:t>Уполномоченные на рассмотрение жалоб органы должны обеспечить передачу в подсистему досудебного обжалования муниципального контроля сведений о ходе рассмотрения жалоб.</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w:t>
      </w:r>
      <w:r>
        <w:rPr>
          <w:rFonts w:eastAsiaTheme="minorHAnsi"/>
          <w:sz w:val="28"/>
          <w:szCs w:val="28"/>
          <w:lang w:eastAsia="en-US"/>
        </w:rPr>
        <w:lastRenderedPageBreak/>
        <w:t>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Обязанность доказывания законности и обоснованности принятого решения и (или) совершенного действия (бездействия) возлагается на орган муниципального контроля, решение и (или) действие (бездействие) должностного лица которого обжалуются.</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По итогам рассмотрения жалобы уполномоченный на рассмотрение жалобы орган принимает одно из следующих решений:</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оставляет жалобу без удовлетворения;</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отменяет решение органа муниципального контроля полностью или частично;</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отменяет решение органа муниципального контроля полностью и принимает новое решение;</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 признает действия (бездействие) должностных лиц органа муниципального контроля незаконными и выносит решение по существу, в том числе об осуществлении при необходимости определенных действий.</w:t>
      </w:r>
    </w:p>
    <w:p w:rsidR="002C3B33" w:rsidRDefault="002C3B33" w:rsidP="002C3B3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2C3B33" w:rsidRPr="00DF1277" w:rsidRDefault="002C3B33" w:rsidP="002C3B33">
      <w:pPr>
        <w:pStyle w:val="ConsPlusNormal"/>
        <w:ind w:firstLine="540"/>
        <w:jc w:val="both"/>
        <w:rPr>
          <w:sz w:val="28"/>
          <w:szCs w:val="28"/>
        </w:rPr>
      </w:pPr>
    </w:p>
    <w:p w:rsidR="002C3B33" w:rsidRDefault="002C3B33" w:rsidP="003E70FF">
      <w:pPr>
        <w:spacing w:line="256" w:lineRule="auto"/>
        <w:rPr>
          <w:sz w:val="16"/>
          <w:szCs w:val="16"/>
        </w:rPr>
      </w:pPr>
    </w:p>
    <w:sectPr w:rsidR="002C3B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B5B76"/>
    <w:multiLevelType w:val="multilevel"/>
    <w:tmpl w:val="F7B8E7C4"/>
    <w:lvl w:ilvl="0">
      <w:start w:val="1"/>
      <w:numFmt w:val="decimal"/>
      <w:lvlText w:val="%1."/>
      <w:lvlJc w:val="left"/>
      <w:pPr>
        <w:ind w:left="33" w:hanging="600"/>
      </w:pPr>
      <w:rPr>
        <w:rFonts w:hint="default"/>
      </w:rPr>
    </w:lvl>
    <w:lvl w:ilvl="1">
      <w:start w:val="11"/>
      <w:numFmt w:val="decimal"/>
      <w:lvlText w:val="%1.%2."/>
      <w:lvlJc w:val="left"/>
      <w:pPr>
        <w:ind w:left="-131" w:hanging="720"/>
      </w:pPr>
      <w:rPr>
        <w:rFonts w:hint="default"/>
      </w:rPr>
    </w:lvl>
    <w:lvl w:ilvl="2">
      <w:start w:val="1"/>
      <w:numFmt w:val="decimal"/>
      <w:lvlText w:val="%1.%2.%3."/>
      <w:lvlJc w:val="left"/>
      <w:pPr>
        <w:ind w:left="-131" w:hanging="720"/>
      </w:pPr>
      <w:rPr>
        <w:rFonts w:hint="default"/>
      </w:rPr>
    </w:lvl>
    <w:lvl w:ilvl="3">
      <w:start w:val="1"/>
      <w:numFmt w:val="decimal"/>
      <w:lvlText w:val="%1.%2.%3.%4."/>
      <w:lvlJc w:val="left"/>
      <w:pPr>
        <w:ind w:left="229" w:hanging="1080"/>
      </w:pPr>
      <w:rPr>
        <w:rFonts w:hint="default"/>
      </w:rPr>
    </w:lvl>
    <w:lvl w:ilvl="4">
      <w:start w:val="1"/>
      <w:numFmt w:val="decimal"/>
      <w:lvlText w:val="%1.%2.%3.%4.%5."/>
      <w:lvlJc w:val="left"/>
      <w:pPr>
        <w:ind w:left="229" w:hanging="1080"/>
      </w:pPr>
      <w:rPr>
        <w:rFonts w:hint="default"/>
      </w:rPr>
    </w:lvl>
    <w:lvl w:ilvl="5">
      <w:start w:val="1"/>
      <w:numFmt w:val="decimal"/>
      <w:lvlText w:val="%1.%2.%3.%4.%5.%6."/>
      <w:lvlJc w:val="left"/>
      <w:pPr>
        <w:ind w:left="589" w:hanging="1440"/>
      </w:pPr>
      <w:rPr>
        <w:rFonts w:hint="default"/>
      </w:rPr>
    </w:lvl>
    <w:lvl w:ilvl="6">
      <w:start w:val="1"/>
      <w:numFmt w:val="decimal"/>
      <w:lvlText w:val="%1.%2.%3.%4.%5.%6.%7."/>
      <w:lvlJc w:val="left"/>
      <w:pPr>
        <w:ind w:left="949" w:hanging="1800"/>
      </w:pPr>
      <w:rPr>
        <w:rFonts w:hint="default"/>
      </w:rPr>
    </w:lvl>
    <w:lvl w:ilvl="7">
      <w:start w:val="1"/>
      <w:numFmt w:val="decimal"/>
      <w:lvlText w:val="%1.%2.%3.%4.%5.%6.%7.%8."/>
      <w:lvlJc w:val="left"/>
      <w:pPr>
        <w:ind w:left="949" w:hanging="1800"/>
      </w:pPr>
      <w:rPr>
        <w:rFonts w:hint="default"/>
      </w:rPr>
    </w:lvl>
    <w:lvl w:ilvl="8">
      <w:start w:val="1"/>
      <w:numFmt w:val="decimal"/>
      <w:lvlText w:val="%1.%2.%3.%4.%5.%6.%7.%8.%9."/>
      <w:lvlJc w:val="left"/>
      <w:pPr>
        <w:ind w:left="1309" w:hanging="2160"/>
      </w:pPr>
      <w:rPr>
        <w:rFonts w:hint="default"/>
      </w:rPr>
    </w:lvl>
  </w:abstractNum>
  <w:abstractNum w:abstractNumId="1" w15:restartNumberingAfterBreak="0">
    <w:nsid w:val="041C4FF2"/>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066A38ED"/>
    <w:multiLevelType w:val="hybridMultilevel"/>
    <w:tmpl w:val="4DFC3DC6"/>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 w15:restartNumberingAfterBreak="0">
    <w:nsid w:val="0F334D3B"/>
    <w:multiLevelType w:val="hybridMultilevel"/>
    <w:tmpl w:val="11428CB2"/>
    <w:lvl w:ilvl="0" w:tplc="37FE78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2C94DD7"/>
    <w:multiLevelType w:val="multilevel"/>
    <w:tmpl w:val="EF88C5A6"/>
    <w:lvl w:ilvl="0">
      <w:start w:val="17"/>
      <w:numFmt w:val="upperRoman"/>
      <w:lvlText w:val="%1."/>
      <w:lvlJc w:val="left"/>
      <w:pPr>
        <w:ind w:left="1890" w:hanging="720"/>
      </w:pPr>
      <w:rPr>
        <w:rFonts w:hint="default"/>
        <w:b/>
      </w:rPr>
    </w:lvl>
    <w:lvl w:ilvl="1">
      <w:start w:val="5"/>
      <w:numFmt w:val="decimal"/>
      <w:isLgl/>
      <w:lvlText w:val="%1.%2."/>
      <w:lvlJc w:val="left"/>
      <w:pPr>
        <w:ind w:left="1890" w:hanging="72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610" w:hanging="1440"/>
      </w:pPr>
      <w:rPr>
        <w:rFonts w:hint="default"/>
      </w:rPr>
    </w:lvl>
    <w:lvl w:ilvl="6">
      <w:start w:val="1"/>
      <w:numFmt w:val="decimal"/>
      <w:isLgl/>
      <w:lvlText w:val="%1.%2.%3.%4.%5.%6.%7."/>
      <w:lvlJc w:val="left"/>
      <w:pPr>
        <w:ind w:left="2970" w:hanging="1800"/>
      </w:pPr>
      <w:rPr>
        <w:rFonts w:hint="default"/>
      </w:rPr>
    </w:lvl>
    <w:lvl w:ilvl="7">
      <w:start w:val="1"/>
      <w:numFmt w:val="decimal"/>
      <w:isLgl/>
      <w:lvlText w:val="%1.%2.%3.%4.%5.%6.%7.%8."/>
      <w:lvlJc w:val="left"/>
      <w:pPr>
        <w:ind w:left="2970" w:hanging="1800"/>
      </w:pPr>
      <w:rPr>
        <w:rFonts w:hint="default"/>
      </w:rPr>
    </w:lvl>
    <w:lvl w:ilvl="8">
      <w:start w:val="1"/>
      <w:numFmt w:val="decimal"/>
      <w:isLgl/>
      <w:lvlText w:val="%1.%2.%3.%4.%5.%6.%7.%8.%9."/>
      <w:lvlJc w:val="left"/>
      <w:pPr>
        <w:ind w:left="3330" w:hanging="2160"/>
      </w:pPr>
      <w:rPr>
        <w:rFonts w:hint="default"/>
      </w:rPr>
    </w:lvl>
  </w:abstractNum>
  <w:abstractNum w:abstractNumId="5" w15:restartNumberingAfterBreak="0">
    <w:nsid w:val="17A0103F"/>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19A87DCB"/>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19FA39F6"/>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1A572776"/>
    <w:multiLevelType w:val="multilevel"/>
    <w:tmpl w:val="E0EEBFB6"/>
    <w:lvl w:ilvl="0">
      <w:start w:val="18"/>
      <w:numFmt w:val="upperRoman"/>
      <w:lvlText w:val="%1."/>
      <w:lvlJc w:val="left"/>
      <w:pPr>
        <w:ind w:left="1170" w:hanging="810"/>
      </w:pPr>
      <w:rPr>
        <w:rFonts w:hint="default"/>
        <w:b/>
      </w:rPr>
    </w:lvl>
    <w:lvl w:ilvl="1">
      <w:start w:val="5"/>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15:restartNumberingAfterBreak="0">
    <w:nsid w:val="1FCD411F"/>
    <w:multiLevelType w:val="multilevel"/>
    <w:tmpl w:val="C91A7912"/>
    <w:lvl w:ilvl="0">
      <w:start w:val="4"/>
      <w:numFmt w:val="decimal"/>
      <w:lvlText w:val="%1."/>
      <w:lvlJc w:val="left"/>
      <w:pPr>
        <w:ind w:left="1211" w:hanging="360"/>
      </w:pPr>
      <w:rPr>
        <w:rFonts w:hint="default"/>
      </w:rPr>
    </w:lvl>
    <w:lvl w:ilvl="1">
      <w:start w:val="6"/>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0" w15:restartNumberingAfterBreak="0">
    <w:nsid w:val="2E74477C"/>
    <w:multiLevelType w:val="hybridMultilevel"/>
    <w:tmpl w:val="6970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836C4A"/>
    <w:multiLevelType w:val="hybridMultilevel"/>
    <w:tmpl w:val="21040DC4"/>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2" w15:restartNumberingAfterBreak="0">
    <w:nsid w:val="3DED610F"/>
    <w:multiLevelType w:val="hybridMultilevel"/>
    <w:tmpl w:val="777E7DD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46706A2D"/>
    <w:multiLevelType w:val="multilevel"/>
    <w:tmpl w:val="5C42C59C"/>
    <w:lvl w:ilvl="0">
      <w:start w:val="6"/>
      <w:numFmt w:val="decimal"/>
      <w:lvlText w:val="%1."/>
      <w:lvlJc w:val="left"/>
      <w:pPr>
        <w:ind w:left="1211" w:hanging="360"/>
      </w:pPr>
      <w:rPr>
        <w:rFonts w:hint="default"/>
        <w:b/>
      </w:rPr>
    </w:lvl>
    <w:lvl w:ilvl="1">
      <w:start w:val="5"/>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15:restartNumberingAfterBreak="0">
    <w:nsid w:val="4BDA3DCC"/>
    <w:multiLevelType w:val="hybridMultilevel"/>
    <w:tmpl w:val="D6A07876"/>
    <w:lvl w:ilvl="0" w:tplc="04190011">
      <w:start w:val="1"/>
      <w:numFmt w:val="decimal"/>
      <w:lvlText w:val="%1)"/>
      <w:lvlJc w:val="left"/>
      <w:pPr>
        <w:ind w:left="1070"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5" w15:restartNumberingAfterBreak="0">
    <w:nsid w:val="4E583F19"/>
    <w:multiLevelType w:val="hybridMultilevel"/>
    <w:tmpl w:val="DA9E884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549C388D"/>
    <w:multiLevelType w:val="hybridMultilevel"/>
    <w:tmpl w:val="1BE6A756"/>
    <w:lvl w:ilvl="0" w:tplc="22E61508">
      <w:start w:val="1"/>
      <w:numFmt w:val="decimal"/>
      <w:lvlText w:val="%1."/>
      <w:lvlJc w:val="left"/>
      <w:pPr>
        <w:ind w:left="1211" w:hanging="360"/>
      </w:pPr>
      <w:rPr>
        <w:sz w:val="28"/>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7" w15:restartNumberingAfterBreak="0">
    <w:nsid w:val="556660F6"/>
    <w:multiLevelType w:val="hybridMultilevel"/>
    <w:tmpl w:val="8B1C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D86A72"/>
    <w:multiLevelType w:val="hybridMultilevel"/>
    <w:tmpl w:val="76F6520A"/>
    <w:lvl w:ilvl="0" w:tplc="7012E204">
      <w:start w:val="13"/>
      <w:numFmt w:val="upperRoman"/>
      <w:lvlText w:val="%1."/>
      <w:lvlJc w:val="left"/>
      <w:pPr>
        <w:ind w:left="1931" w:hanging="720"/>
      </w:pPr>
      <w:rPr>
        <w:rFonts w:hint="default"/>
        <w:b/>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15:restartNumberingAfterBreak="0">
    <w:nsid w:val="59E864BA"/>
    <w:multiLevelType w:val="hybridMultilevel"/>
    <w:tmpl w:val="A6FEE37E"/>
    <w:lvl w:ilvl="0" w:tplc="88B4CA2C">
      <w:start w:val="8"/>
      <w:numFmt w:val="upperRoman"/>
      <w:lvlText w:val="%1."/>
      <w:lvlJc w:val="left"/>
      <w:pPr>
        <w:ind w:left="6249" w:hanging="720"/>
      </w:pPr>
      <w:rPr>
        <w:rFonts w:hint="default"/>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20" w15:restartNumberingAfterBreak="0">
    <w:nsid w:val="61BD6608"/>
    <w:multiLevelType w:val="hybridMultilevel"/>
    <w:tmpl w:val="36C45A58"/>
    <w:lvl w:ilvl="0" w:tplc="F304A05A">
      <w:start w:val="6"/>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61C500BA"/>
    <w:multiLevelType w:val="hybridMultilevel"/>
    <w:tmpl w:val="3DA66A14"/>
    <w:lvl w:ilvl="0" w:tplc="EC6435E6">
      <w:start w:val="6"/>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62257090"/>
    <w:multiLevelType w:val="multilevel"/>
    <w:tmpl w:val="5C42C59C"/>
    <w:lvl w:ilvl="0">
      <w:start w:val="6"/>
      <w:numFmt w:val="decimal"/>
      <w:lvlText w:val="%1."/>
      <w:lvlJc w:val="left"/>
      <w:pPr>
        <w:ind w:left="1211" w:hanging="360"/>
      </w:pPr>
      <w:rPr>
        <w:rFonts w:hint="default"/>
        <w:b/>
      </w:rPr>
    </w:lvl>
    <w:lvl w:ilvl="1">
      <w:start w:val="5"/>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3" w15:restartNumberingAfterBreak="0">
    <w:nsid w:val="62FA6619"/>
    <w:multiLevelType w:val="hybridMultilevel"/>
    <w:tmpl w:val="14428FB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4" w15:restartNumberingAfterBreak="0">
    <w:nsid w:val="631E3E85"/>
    <w:multiLevelType w:val="hybridMultilevel"/>
    <w:tmpl w:val="DAA8D9EA"/>
    <w:lvl w:ilvl="0" w:tplc="7E5C257E">
      <w:start w:val="5"/>
      <w:numFmt w:val="upperRoman"/>
      <w:lvlText w:val="%1."/>
      <w:lvlJc w:val="left"/>
      <w:pPr>
        <w:ind w:left="6249"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6A702B57"/>
    <w:multiLevelType w:val="multilevel"/>
    <w:tmpl w:val="AE0EE0F4"/>
    <w:lvl w:ilvl="0">
      <w:start w:val="1"/>
      <w:numFmt w:val="decimal"/>
      <w:lvlText w:val="%1."/>
      <w:lvlJc w:val="left"/>
      <w:pPr>
        <w:ind w:left="644" w:hanging="360"/>
      </w:pPr>
      <w:rPr>
        <w:rFonts w:hint="default"/>
        <w:b/>
        <w:sz w:val="28"/>
      </w:rPr>
    </w:lvl>
    <w:lvl w:ilvl="1">
      <w:start w:val="10"/>
      <w:numFmt w:val="decimal"/>
      <w:isLgl/>
      <w:lvlText w:val="%1.%2."/>
      <w:lvlJc w:val="left"/>
      <w:pPr>
        <w:ind w:left="1773"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26" w15:restartNumberingAfterBreak="0">
    <w:nsid w:val="6B5970D7"/>
    <w:multiLevelType w:val="multilevel"/>
    <w:tmpl w:val="8110C9FA"/>
    <w:lvl w:ilvl="0">
      <w:start w:val="6"/>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ED94830"/>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770D7F0B"/>
    <w:multiLevelType w:val="hybridMultilevel"/>
    <w:tmpl w:val="15688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C1C0223"/>
    <w:multiLevelType w:val="multilevel"/>
    <w:tmpl w:val="F0F8F04E"/>
    <w:lvl w:ilvl="0">
      <w:start w:val="3"/>
      <w:numFmt w:val="decimal"/>
      <w:lvlText w:val="%1."/>
      <w:lvlJc w:val="left"/>
      <w:pPr>
        <w:ind w:left="786" w:hanging="360"/>
      </w:pPr>
      <w:rPr>
        <w:rFonts w:hint="default"/>
        <w:b/>
        <w:sz w:val="24"/>
        <w:szCs w:val="24"/>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0" w15:restartNumberingAfterBreak="0">
    <w:nsid w:val="7C8370E9"/>
    <w:multiLevelType w:val="hybridMultilevel"/>
    <w:tmpl w:val="707E12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8"/>
  </w:num>
  <w:num w:numId="4">
    <w:abstractNumId w:val="30"/>
  </w:num>
  <w:num w:numId="5">
    <w:abstractNumId w:val="29"/>
  </w:num>
  <w:num w:numId="6">
    <w:abstractNumId w:val="3"/>
  </w:num>
  <w:num w:numId="7">
    <w:abstractNumId w:val="17"/>
  </w:num>
  <w:num w:numId="8">
    <w:abstractNumId w:val="10"/>
  </w:num>
  <w:num w:numId="9">
    <w:abstractNumId w:val="25"/>
  </w:num>
  <w:num w:numId="10">
    <w:abstractNumId w:val="27"/>
  </w:num>
  <w:num w:numId="11">
    <w:abstractNumId w:val="0"/>
  </w:num>
  <w:num w:numId="12">
    <w:abstractNumId w:val="21"/>
  </w:num>
  <w:num w:numId="13">
    <w:abstractNumId w:val="7"/>
  </w:num>
  <w:num w:numId="14">
    <w:abstractNumId w:val="6"/>
  </w:num>
  <w:num w:numId="15">
    <w:abstractNumId w:val="5"/>
  </w:num>
  <w:num w:numId="16">
    <w:abstractNumId w:val="1"/>
  </w:num>
  <w:num w:numId="17">
    <w:abstractNumId w:val="15"/>
  </w:num>
  <w:num w:numId="18">
    <w:abstractNumId w:val="14"/>
  </w:num>
  <w:num w:numId="19">
    <w:abstractNumId w:val="23"/>
  </w:num>
  <w:num w:numId="20">
    <w:abstractNumId w:val="12"/>
  </w:num>
  <w:num w:numId="21">
    <w:abstractNumId w:val="11"/>
  </w:num>
  <w:num w:numId="22">
    <w:abstractNumId w:val="2"/>
  </w:num>
  <w:num w:numId="23">
    <w:abstractNumId w:val="20"/>
  </w:num>
  <w:num w:numId="24">
    <w:abstractNumId w:val="22"/>
  </w:num>
  <w:num w:numId="25">
    <w:abstractNumId w:val="9"/>
  </w:num>
  <w:num w:numId="26">
    <w:abstractNumId w:val="24"/>
  </w:num>
  <w:num w:numId="27">
    <w:abstractNumId w:val="13"/>
  </w:num>
  <w:num w:numId="28">
    <w:abstractNumId w:val="26"/>
  </w:num>
  <w:num w:numId="29">
    <w:abstractNumId w:val="19"/>
  </w:num>
  <w:num w:numId="30">
    <w:abstractNumId w:val="18"/>
  </w:num>
  <w:num w:numId="31">
    <w:abstractNumId w:val="8"/>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0FF"/>
    <w:rsid w:val="002C3B33"/>
    <w:rsid w:val="003E70FF"/>
    <w:rsid w:val="00AA0139"/>
    <w:rsid w:val="00D80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16CB76-5ACB-4AF2-AD0F-A1112B2C9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0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70FF"/>
    <w:pPr>
      <w:spacing w:after="0" w:line="240" w:lineRule="auto"/>
    </w:pPr>
    <w:rPr>
      <w:rFonts w:ascii="Calibri" w:eastAsia="Calibri" w:hAnsi="Calibri" w:cs="Times New Roman"/>
    </w:rPr>
  </w:style>
  <w:style w:type="paragraph" w:styleId="a4">
    <w:name w:val="List Paragraph"/>
    <w:basedOn w:val="a"/>
    <w:uiPriority w:val="34"/>
    <w:qFormat/>
    <w:rsid w:val="003E70FF"/>
    <w:pPr>
      <w:ind w:left="720"/>
      <w:contextualSpacing/>
    </w:pPr>
  </w:style>
  <w:style w:type="character" w:styleId="a5">
    <w:name w:val="Hyperlink"/>
    <w:basedOn w:val="a0"/>
    <w:uiPriority w:val="99"/>
    <w:unhideWhenUsed/>
    <w:rsid w:val="003E70FF"/>
    <w:rPr>
      <w:color w:val="0000FF"/>
      <w:u w:val="single"/>
    </w:rPr>
  </w:style>
  <w:style w:type="paragraph" w:styleId="a6">
    <w:name w:val="Balloon Text"/>
    <w:basedOn w:val="a"/>
    <w:link w:val="a7"/>
    <w:uiPriority w:val="99"/>
    <w:semiHidden/>
    <w:unhideWhenUsed/>
    <w:rsid w:val="002C3B33"/>
    <w:rPr>
      <w:rFonts w:ascii="Segoe UI" w:hAnsi="Segoe UI" w:cs="Segoe UI"/>
      <w:sz w:val="18"/>
      <w:szCs w:val="18"/>
    </w:rPr>
  </w:style>
  <w:style w:type="character" w:customStyle="1" w:styleId="a7">
    <w:name w:val="Текст выноски Знак"/>
    <w:basedOn w:val="a0"/>
    <w:link w:val="a6"/>
    <w:uiPriority w:val="99"/>
    <w:semiHidden/>
    <w:rsid w:val="002C3B33"/>
    <w:rPr>
      <w:rFonts w:ascii="Segoe UI" w:eastAsia="Times New Roman" w:hAnsi="Segoe UI" w:cs="Segoe UI"/>
      <w:sz w:val="18"/>
      <w:szCs w:val="18"/>
      <w:lang w:eastAsia="ru-RU"/>
    </w:rPr>
  </w:style>
  <w:style w:type="paragraph" w:styleId="a8">
    <w:name w:val="header"/>
    <w:basedOn w:val="a"/>
    <w:link w:val="a9"/>
    <w:uiPriority w:val="99"/>
    <w:unhideWhenUsed/>
    <w:rsid w:val="002C3B33"/>
    <w:pPr>
      <w:tabs>
        <w:tab w:val="center" w:pos="4677"/>
        <w:tab w:val="right" w:pos="9355"/>
      </w:tabs>
    </w:pPr>
  </w:style>
  <w:style w:type="character" w:customStyle="1" w:styleId="a9">
    <w:name w:val="Верхний колонтитул Знак"/>
    <w:basedOn w:val="a0"/>
    <w:link w:val="a8"/>
    <w:uiPriority w:val="99"/>
    <w:rsid w:val="002C3B33"/>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C3B33"/>
    <w:pPr>
      <w:tabs>
        <w:tab w:val="center" w:pos="4677"/>
        <w:tab w:val="right" w:pos="9355"/>
      </w:tabs>
    </w:pPr>
  </w:style>
  <w:style w:type="character" w:customStyle="1" w:styleId="ab">
    <w:name w:val="Нижний колонтитул Знак"/>
    <w:basedOn w:val="a0"/>
    <w:link w:val="aa"/>
    <w:uiPriority w:val="99"/>
    <w:rsid w:val="002C3B33"/>
    <w:rPr>
      <w:rFonts w:ascii="Times New Roman" w:eastAsia="Times New Roman" w:hAnsi="Times New Roman" w:cs="Times New Roman"/>
      <w:sz w:val="24"/>
      <w:szCs w:val="24"/>
      <w:lang w:eastAsia="ru-RU"/>
    </w:rPr>
  </w:style>
  <w:style w:type="paragraph" w:customStyle="1" w:styleId="ConsPlusNormal">
    <w:name w:val="ConsPlusNormal"/>
    <w:link w:val="ConsPlusNormal1"/>
    <w:qFormat/>
    <w:rsid w:val="002C3B3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2C3B3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c">
    <w:name w:val="annotation reference"/>
    <w:basedOn w:val="a0"/>
    <w:uiPriority w:val="99"/>
    <w:semiHidden/>
    <w:unhideWhenUsed/>
    <w:rsid w:val="002C3B33"/>
    <w:rPr>
      <w:sz w:val="16"/>
      <w:szCs w:val="16"/>
    </w:rPr>
  </w:style>
  <w:style w:type="paragraph" w:styleId="ad">
    <w:name w:val="annotation text"/>
    <w:basedOn w:val="a"/>
    <w:link w:val="ae"/>
    <w:uiPriority w:val="99"/>
    <w:semiHidden/>
    <w:unhideWhenUsed/>
    <w:rsid w:val="002C3B33"/>
    <w:rPr>
      <w:sz w:val="20"/>
      <w:szCs w:val="20"/>
    </w:rPr>
  </w:style>
  <w:style w:type="character" w:customStyle="1" w:styleId="ae">
    <w:name w:val="Текст примечания Знак"/>
    <w:basedOn w:val="a0"/>
    <w:link w:val="ad"/>
    <w:uiPriority w:val="99"/>
    <w:semiHidden/>
    <w:rsid w:val="002C3B33"/>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2C3B33"/>
    <w:rPr>
      <w:b/>
      <w:bCs/>
    </w:rPr>
  </w:style>
  <w:style w:type="character" w:customStyle="1" w:styleId="af0">
    <w:name w:val="Тема примечания Знак"/>
    <w:basedOn w:val="ae"/>
    <w:link w:val="af"/>
    <w:uiPriority w:val="99"/>
    <w:semiHidden/>
    <w:rsid w:val="002C3B33"/>
    <w:rPr>
      <w:rFonts w:ascii="Times New Roman" w:eastAsia="Times New Roman" w:hAnsi="Times New Roman" w:cs="Times New Roman"/>
      <w:b/>
      <w:bCs/>
      <w:sz w:val="20"/>
      <w:szCs w:val="20"/>
      <w:lang w:eastAsia="ru-RU"/>
    </w:rPr>
  </w:style>
  <w:style w:type="paragraph" w:styleId="af1">
    <w:name w:val="Normal (Web)"/>
    <w:basedOn w:val="a"/>
    <w:uiPriority w:val="99"/>
    <w:semiHidden/>
    <w:unhideWhenUsed/>
    <w:rsid w:val="002C3B33"/>
    <w:pPr>
      <w:spacing w:before="100" w:beforeAutospacing="1" w:after="100" w:afterAutospacing="1"/>
    </w:pPr>
  </w:style>
  <w:style w:type="character" w:customStyle="1" w:styleId="ConsPlusNormal1">
    <w:name w:val="ConsPlusNormal1"/>
    <w:link w:val="ConsPlusNormal"/>
    <w:locked/>
    <w:rsid w:val="002C3B33"/>
    <w:rPr>
      <w:rFonts w:ascii="Times New Roman" w:eastAsiaTheme="minorEastAsia" w:hAnsi="Times New Roman" w:cs="Times New Roman"/>
      <w:sz w:val="24"/>
      <w:szCs w:val="24"/>
      <w:lang w:eastAsia="ru-RU"/>
    </w:rPr>
  </w:style>
  <w:style w:type="table" w:styleId="af2">
    <w:name w:val="Table Grid"/>
    <w:basedOn w:val="a1"/>
    <w:rsid w:val="002C3B33"/>
    <w:pPr>
      <w:spacing w:after="0" w:line="240" w:lineRule="auto"/>
    </w:pPr>
    <w:rPr>
      <w:rFonts w:ascii="Times New Roman" w:eastAsiaTheme="minorEastAsia"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08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86954&amp;date=08.07.2021&amp;dst=100269&amp;fld=134" TargetMode="External"/><Relationship Id="rId18" Type="http://schemas.openxmlformats.org/officeDocument/2006/relationships/hyperlink" Target="consultantplus://offline/ref=2A72B03E53FA9C330A5BDB4DC7C019EE82E2ADDE2FADF87E8BC58364D98E23ADC5CF95A107FCD5C39A8F73FDCE010DC2A7A23A513AB740EBL140L" TargetMode="External"/><Relationship Id="rId26" Type="http://schemas.openxmlformats.org/officeDocument/2006/relationships/hyperlink" Target="consultantplus://offline/ref=035BE95711F28BA9CEB4DEA8A16F9691D6CEB8AA34E095119EF575B011DE3A1E506AD667C6BD8CF810D4C28FF1E5166CB8A1C4E2C9B0C767g5BFN" TargetMode="External"/><Relationship Id="rId39" Type="http://schemas.openxmlformats.org/officeDocument/2006/relationships/hyperlink" Target="consultantplus://offline/ref=1DDBDBBD915A7FEB7267A5399819A70C47C17050DF121559FF8A06003BF713634EBE595CDB234D9E85C0CB2C4C1126B3ED5C4F396154548Am6EFN" TargetMode="External"/><Relationship Id="rId3" Type="http://schemas.openxmlformats.org/officeDocument/2006/relationships/settings" Target="settings.xml"/><Relationship Id="rId21" Type="http://schemas.openxmlformats.org/officeDocument/2006/relationships/hyperlink" Target="consultantplus://offline/ref=F2CF3EA476FEECC8002D24D9D7DEC4C42E3C939AFADE77851A0CF1CCF87FA9CDAA83988BDFD410EA21A031D3989818A2738542FF31EA39C2ADlEM" TargetMode="External"/><Relationship Id="rId34" Type="http://schemas.openxmlformats.org/officeDocument/2006/relationships/hyperlink" Target="consultantplus://offline/ref=9929796E7C365B8207CE2D6ED4E2DF0F277C31F2C126244F9371EA315B434D13F8720B6FD0EF705B64B014A7722CB0B020AB750F4588DE86HBZFM" TargetMode="External"/><Relationship Id="rId42" Type="http://schemas.openxmlformats.org/officeDocument/2006/relationships/hyperlink" Target="consultantplus://offline/ref=9917E3B7174AC244F5CDDE21B1D1E0C64537F6B68530106E13DA2B64BD48D28CF0E2D19DD04AB2F691563CC6C766D6031EEFB648DA6FD2F7V757I" TargetMode="External"/><Relationship Id="rId47" Type="http://schemas.openxmlformats.org/officeDocument/2006/relationships/hyperlink" Target="https://login.consultant.ru/link/?req=doc&amp;base=LAW&amp;n=386954&amp;date=08.07.2021&amp;dst=100422&amp;fld=134" TargetMode="External"/><Relationship Id="rId7" Type="http://schemas.openxmlformats.org/officeDocument/2006/relationships/hyperlink" Target="https://login.consultant.ru/link/?req=doc&amp;base=LAW&amp;n=386954&amp;date=08.07.2021" TargetMode="External"/><Relationship Id="rId12" Type="http://schemas.openxmlformats.org/officeDocument/2006/relationships/hyperlink" Target="https://login.consultant.ru/link/?req=doc&amp;base=LAW&amp;n=386954&amp;date=08.07.2021&amp;dst=100640&amp;fld=134" TargetMode="External"/><Relationship Id="rId17" Type="http://schemas.openxmlformats.org/officeDocument/2006/relationships/hyperlink" Target="consultantplus://offline/ref=2A72B03E53FA9C330A5BDB4DC7C019EE82E2ADDE2FADF87E8BC58364D98E23ADC5CF95A107FCD5C3958F73FDCE010DC2A7A23A513AB740EBL140L" TargetMode="External"/><Relationship Id="rId25" Type="http://schemas.openxmlformats.org/officeDocument/2006/relationships/hyperlink" Target="consultantplus://offline/ref=035BE95711F28BA9CEB4DEA8A16F9691D6CEB8AA34E095119EF575B011DE3A1E506AD667C6BC85F119D4C28FF1E5166CB8A1C4E2C9B0C767g5BFN" TargetMode="External"/><Relationship Id="rId33" Type="http://schemas.openxmlformats.org/officeDocument/2006/relationships/hyperlink" Target="https://login.consultant.ru/link/?req=doc&amp;base=LAW&amp;n=373617&amp;date=08.07.2021&amp;dst=100011&amp;fld=134" TargetMode="External"/><Relationship Id="rId38" Type="http://schemas.openxmlformats.org/officeDocument/2006/relationships/hyperlink" Target="consultantplus://offline/ref=9929796E7C365B8207CE2D6ED4E2DF0F277C31FFC620244F9371EA315B434D13F8720B6FD0EF765060B014A7722CB0B020AB750F4588DE86HBZFM" TargetMode="External"/><Relationship Id="rId46" Type="http://schemas.openxmlformats.org/officeDocument/2006/relationships/hyperlink" Target="consultantplus://offline/ref=1DDBDBBD915A7FEB7267A5399819A70C47C17050DF121559FF8A06003BF713634EBE595CDB2249988DC0CB2C4C1126B3ED5C4F396154548Am6EFN" TargetMode="External"/><Relationship Id="rId2" Type="http://schemas.openxmlformats.org/officeDocument/2006/relationships/styles" Target="styles.xml"/><Relationship Id="rId16" Type="http://schemas.openxmlformats.org/officeDocument/2006/relationships/hyperlink" Target="https://login.consultant.ru/link/?req=doc&amp;base=LAW&amp;n=378980&amp;date=08.07.2021&amp;dst=100014&amp;fld=134" TargetMode="External"/><Relationship Id="rId20" Type="http://schemas.openxmlformats.org/officeDocument/2006/relationships/hyperlink" Target="consultantplus://offline/ref=2A72B03E53FA9C330A5BDB4DC7C019EE82E2ADDE2FADF87E8BC58364D98E23ADC5CF95A107FCD4C4948F73FDCE010DC2A7A23A513AB740EBL140L" TargetMode="External"/><Relationship Id="rId29" Type="http://schemas.openxmlformats.org/officeDocument/2006/relationships/hyperlink" Target="consultantplus://offline/ref=FEFF19213AA9B6D4E9A576F0748C79213ED01280917B51EC0B64459D8D0B7595CEF2635559C67D6DCBAB7BB9D5BF7F6D5BE545077E5CD768jEUEL" TargetMode="External"/><Relationship Id="rId41" Type="http://schemas.openxmlformats.org/officeDocument/2006/relationships/hyperlink" Target="consultantplus://offline/ref=9917E3B7174AC244F5CDDE21B1D1E0C64537F6B68530106E13DA2B64BD48D28CF0E2D19DD04AB2F799563CC6C766D6031EEFB648DA6FD2F7V757I" TargetMode="External"/><Relationship Id="rId1" Type="http://schemas.openxmlformats.org/officeDocument/2006/relationships/numbering" Target="numbering.xml"/><Relationship Id="rId6" Type="http://schemas.openxmlformats.org/officeDocument/2006/relationships/hyperlink" Target="http://docs.cntd.ru/document/902166573" TargetMode="External"/><Relationship Id="rId11" Type="http://schemas.openxmlformats.org/officeDocument/2006/relationships/hyperlink" Target="https://login.consultant.ru/link/?req=doc&amp;base=LAW&amp;n=386954&amp;date=08.07.2021&amp;dst=100638&amp;fld=134" TargetMode="External"/><Relationship Id="rId24" Type="http://schemas.openxmlformats.org/officeDocument/2006/relationships/hyperlink" Target="consultantplus://offline/ref=F2CF3EA476FEECC8002D24D9D7DEC4C42E3C939AFADE77851A0CF1CCF87FA9CDAA83988BDFD411ED20A031D3989818A2738542FF31EA39C2ADlEM" TargetMode="External"/><Relationship Id="rId32" Type="http://schemas.openxmlformats.org/officeDocument/2006/relationships/hyperlink" Target="consultantplus://offline/ref=90ED6B99BEC43AB280D954D3E0ABBCFAABB852116918A8E563864776B1076E6F3612F7E4DBF79C5D6B50E6F8CDj9y3L" TargetMode="External"/><Relationship Id="rId37" Type="http://schemas.openxmlformats.org/officeDocument/2006/relationships/hyperlink" Target="consultantplus://offline/ref=9929796E7C365B8207CE2D6ED4E2DF0F277C31F2C126244F9371EA315B434D13F8720B6FD0EE775F65B014A7722CB0B020AB750F4588DE86HBZFM" TargetMode="External"/><Relationship Id="rId40" Type="http://schemas.openxmlformats.org/officeDocument/2006/relationships/hyperlink" Target="consultantplus://offline/ref=1DDBDBBD915A7FEB7267A5399819A70C4DCA7F51DA1D4853F7D30A023CF84C6649AF595DDD3C4C9E9BC99F7Fm0E9N" TargetMode="External"/><Relationship Id="rId45" Type="http://schemas.openxmlformats.org/officeDocument/2006/relationships/hyperlink" Target="consultantplus://offline/ref=1DDBDBBD915A7FEB7267A5399819A70C47C17050DF121559FF8A06003BF713634EBE595CDB22499C86C0CB2C4C1126B3ED5C4F396154548Am6EFN" TargetMode="External"/><Relationship Id="rId5" Type="http://schemas.openxmlformats.org/officeDocument/2006/relationships/image" Target="media/image1.jpeg"/><Relationship Id="rId15" Type="http://schemas.openxmlformats.org/officeDocument/2006/relationships/hyperlink" Target="https://login.consultant.ru/link/?req=doc&amp;base=LAW&amp;n=386954&amp;date=08.07.2021&amp;dst=100998&amp;fld=134" TargetMode="External"/><Relationship Id="rId23" Type="http://schemas.openxmlformats.org/officeDocument/2006/relationships/hyperlink" Target="consultantplus://offline/ref=F2CF3EA476FEECC8002D24D9D7DEC4C42E3C939AFADE77851A0CF1CCF87FA9CDAA83988BDFD517EE22A031D3989818A2738542FF31EA39C2ADlEM" TargetMode="External"/><Relationship Id="rId28" Type="http://schemas.openxmlformats.org/officeDocument/2006/relationships/hyperlink" Target="consultantplus://offline/ref=FEFF19213AA9B6D4E9A576F0748C79213ED01280917B51EC0B64459D8D0B7595CEF2635559C77A66C5AB7BB9D5BF7F6D5BE545077E5CD768jEUEL" TargetMode="External"/><Relationship Id="rId36" Type="http://schemas.openxmlformats.org/officeDocument/2006/relationships/hyperlink" Target="consultantplus://offline/ref=9929796E7C365B8207CE2D6ED4E2DF0F277C31F2C126244F9371EA315B434D13F8720B6FD0EF705B69B014A7722CB0B020AB750F4588DE86HBZFM" TargetMode="External"/><Relationship Id="rId49" Type="http://schemas.openxmlformats.org/officeDocument/2006/relationships/theme" Target="theme/theme1.xml"/><Relationship Id="rId10" Type="http://schemas.openxmlformats.org/officeDocument/2006/relationships/hyperlink" Target="https://login.consultant.ru/link/?req=doc&amp;base=LAW&amp;n=386954&amp;date=08.07.2021&amp;dst=100634&amp;fld=134" TargetMode="External"/><Relationship Id="rId19" Type="http://schemas.openxmlformats.org/officeDocument/2006/relationships/hyperlink" Target="consultantplus://offline/ref=2A72B03E53FA9C330A5BDB4DC7C019EE82E2ADDE2FADF87E8BC58364D98E23ADC5CF95A107FDD2C7968F73FDCE010DC2A7A23A513AB740EBL140L" TargetMode="External"/><Relationship Id="rId31" Type="http://schemas.openxmlformats.org/officeDocument/2006/relationships/hyperlink" Target="consultantplus://offline/ref=6CF7FAC5E4FC5662893B06D618C9581841F842847BF21D0A0502198C2075A2F80029AC99A5EEA57FF1D2CF929AADFCBBB2F053473BC7CCCEK4CEN" TargetMode="External"/><Relationship Id="rId44" Type="http://schemas.openxmlformats.org/officeDocument/2006/relationships/hyperlink" Target="consultantplus://offline/ref=9917E3B7174AC244F5CDDE21B1D1E0C64537F6B68530106E13DA2B64BD48D28CF0E2D19DD04AB7F594563CC6C766D6031EEFB648DA6FD2F7V757I"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86954&amp;date=08.07.2021&amp;dst=100512&amp;fld=134" TargetMode="External"/><Relationship Id="rId14" Type="http://schemas.openxmlformats.org/officeDocument/2006/relationships/hyperlink" Target="https://login.consultant.ru/link/?req=doc&amp;base=LAW&amp;n=386954&amp;date=08.07.2021&amp;dst=100271&amp;fld=134" TargetMode="External"/><Relationship Id="rId22" Type="http://schemas.openxmlformats.org/officeDocument/2006/relationships/hyperlink" Target="consultantplus://offline/ref=F2CF3EA476FEECC8002D24D9D7DEC4C42E3C939AFADE77851A0CF1CCF87FA9CDAA83988BDFD410EA2EA031D3989818A2738542FF31EA39C2ADlEM" TargetMode="External"/><Relationship Id="rId27" Type="http://schemas.openxmlformats.org/officeDocument/2006/relationships/hyperlink" Target="consultantplus://offline/ref=FEFF19213AA9B6D4E9A576F0748C79213ED01280917B51EC0B64459D8D0B7595CEF2635559C77A66CAAB7BB9D5BF7F6D5BE545077E5CD768jEUEL" TargetMode="External"/><Relationship Id="rId30" Type="http://schemas.openxmlformats.org/officeDocument/2006/relationships/hyperlink" Target="consultantplus://offline/ref=6CF7FAC5E4FC5662893B06D618C9581841F842847BF21D0A0502198C2075A2F80029AC99A5EEA57FF1D2CF929AADFCBBB2F053473BC7CCCEK4CEN" TargetMode="External"/><Relationship Id="rId35" Type="http://schemas.openxmlformats.org/officeDocument/2006/relationships/hyperlink" Target="consultantplus://offline/ref=9929796E7C365B8207CE2D6ED4E2DF0F277C31F2C126244F9371EA315B434D13F8720B6FD0EF705B66B014A7722CB0B020AB750F4588DE86HBZFM" TargetMode="External"/><Relationship Id="rId43" Type="http://schemas.openxmlformats.org/officeDocument/2006/relationships/hyperlink" Target="consultantplus://offline/ref=9917E3B7174AC244F5CDDE21B1D1E0C64537F6B68530106E13DA2B64BD48D28CF0E2D19DD04AB2F690563CC6C766D6031EEFB648DA6FD2F7V757I" TargetMode="External"/><Relationship Id="rId48" Type="http://schemas.openxmlformats.org/officeDocument/2006/relationships/fontTable" Target="fontTable.xml"/><Relationship Id="rId8" Type="http://schemas.openxmlformats.org/officeDocument/2006/relationships/hyperlink" Target="https://login.consultant.ru/link/?req=doc&amp;base=LAW&amp;n=383546&amp;date=08.07.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38</Pages>
  <Words>14574</Words>
  <Characters>83075</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org0503</dc:creator>
  <cp:lastModifiedBy>1</cp:lastModifiedBy>
  <cp:revision>2</cp:revision>
  <dcterms:created xsi:type="dcterms:W3CDTF">2021-10-21T14:06:00Z</dcterms:created>
  <dcterms:modified xsi:type="dcterms:W3CDTF">2021-11-09T07:30:00Z</dcterms:modified>
</cp:coreProperties>
</file>